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55F77" w14:textId="77777777" w:rsidR="004D0023" w:rsidRDefault="004D0023">
      <w:bookmarkStart w:id="0" w:name="_GoBack"/>
      <w:bookmarkEnd w:id="0"/>
    </w:p>
    <w:p w14:paraId="671C3A03" w14:textId="77777777" w:rsidR="00654300" w:rsidRDefault="00654300"/>
    <w:p w14:paraId="40EA6081" w14:textId="77777777" w:rsidR="00654300" w:rsidRDefault="00654300"/>
    <w:p w14:paraId="7A84FF6A" w14:textId="77777777" w:rsidR="00654300" w:rsidRDefault="00654300"/>
    <w:p w14:paraId="526400F3" w14:textId="77777777" w:rsidR="00752115" w:rsidRDefault="00752115" w:rsidP="00B81899">
      <w:pPr>
        <w:widowControl w:val="0"/>
        <w:autoSpaceDE w:val="0"/>
        <w:autoSpaceDN w:val="0"/>
        <w:adjustRightInd w:val="0"/>
        <w:jc w:val="center"/>
        <w:rPr>
          <w:rFonts w:ascii="Times" w:eastAsiaTheme="minorEastAsia" w:hAnsi="Times"/>
          <w:b/>
          <w:bCs/>
          <w:sz w:val="28"/>
          <w:szCs w:val="28"/>
        </w:rPr>
      </w:pPr>
    </w:p>
    <w:p w14:paraId="6185411E" w14:textId="77777777" w:rsidR="00752115" w:rsidRDefault="00752115" w:rsidP="00B81899">
      <w:pPr>
        <w:widowControl w:val="0"/>
        <w:autoSpaceDE w:val="0"/>
        <w:autoSpaceDN w:val="0"/>
        <w:adjustRightInd w:val="0"/>
        <w:jc w:val="center"/>
        <w:rPr>
          <w:rFonts w:ascii="Times" w:eastAsiaTheme="minorEastAsia" w:hAnsi="Times"/>
          <w:b/>
          <w:bCs/>
          <w:sz w:val="28"/>
          <w:szCs w:val="28"/>
        </w:rPr>
      </w:pPr>
    </w:p>
    <w:p w14:paraId="5B477B72" w14:textId="77777777" w:rsidR="00654300" w:rsidRPr="003A7D9D" w:rsidRDefault="003A7D9D" w:rsidP="00B81899">
      <w:pPr>
        <w:widowControl w:val="0"/>
        <w:autoSpaceDE w:val="0"/>
        <w:autoSpaceDN w:val="0"/>
        <w:adjustRightInd w:val="0"/>
        <w:jc w:val="center"/>
        <w:rPr>
          <w:rFonts w:ascii="Times" w:eastAsiaTheme="minorEastAsia" w:hAnsi="Times"/>
          <w:b/>
          <w:bCs/>
          <w:sz w:val="28"/>
          <w:szCs w:val="28"/>
        </w:rPr>
      </w:pPr>
      <w:r>
        <w:rPr>
          <w:rFonts w:ascii="Times" w:eastAsiaTheme="minorEastAsia" w:hAnsi="Times"/>
          <w:b/>
          <w:bCs/>
          <w:sz w:val="28"/>
          <w:szCs w:val="28"/>
        </w:rPr>
        <w:t xml:space="preserve">Spiritual Gifts Part </w:t>
      </w:r>
      <w:r w:rsidR="00B81899" w:rsidRPr="003A7D9D">
        <w:rPr>
          <w:rFonts w:ascii="Times" w:eastAsiaTheme="minorEastAsia" w:hAnsi="Times"/>
          <w:b/>
          <w:bCs/>
          <w:sz w:val="28"/>
          <w:szCs w:val="28"/>
        </w:rPr>
        <w:t>1</w:t>
      </w:r>
    </w:p>
    <w:p w14:paraId="60579AA8" w14:textId="77777777" w:rsidR="00654300" w:rsidRPr="003A7D9D" w:rsidRDefault="00654300" w:rsidP="00654300">
      <w:pPr>
        <w:widowControl w:val="0"/>
        <w:autoSpaceDE w:val="0"/>
        <w:autoSpaceDN w:val="0"/>
        <w:adjustRightInd w:val="0"/>
        <w:rPr>
          <w:rFonts w:ascii="Times" w:eastAsiaTheme="minorEastAsia" w:hAnsi="Times"/>
          <w:b/>
          <w:bCs/>
          <w:sz w:val="28"/>
          <w:szCs w:val="28"/>
        </w:rPr>
      </w:pPr>
    </w:p>
    <w:p w14:paraId="1BD4FB7F" w14:textId="77777777" w:rsidR="00654300" w:rsidRPr="003A7D9D" w:rsidRDefault="00654300" w:rsidP="00654300">
      <w:pPr>
        <w:widowControl w:val="0"/>
        <w:autoSpaceDE w:val="0"/>
        <w:autoSpaceDN w:val="0"/>
        <w:adjustRightInd w:val="0"/>
        <w:rPr>
          <w:rFonts w:ascii="Times" w:eastAsiaTheme="minorEastAsia" w:hAnsi="Times"/>
          <w:b/>
          <w:bCs/>
          <w:sz w:val="28"/>
          <w:szCs w:val="28"/>
        </w:rPr>
      </w:pPr>
    </w:p>
    <w:p w14:paraId="54C0F028" w14:textId="77777777" w:rsidR="00654300" w:rsidRPr="003A7D9D" w:rsidRDefault="00654300" w:rsidP="00654300">
      <w:pPr>
        <w:widowControl w:val="0"/>
        <w:autoSpaceDE w:val="0"/>
        <w:autoSpaceDN w:val="0"/>
        <w:adjustRightInd w:val="0"/>
        <w:ind w:left="920" w:hanging="920"/>
        <w:jc w:val="both"/>
        <w:rPr>
          <w:rFonts w:ascii="Times" w:eastAsiaTheme="minorEastAsia" w:hAnsi="Times" w:cs="Times"/>
          <w:b/>
          <w:sz w:val="28"/>
          <w:szCs w:val="28"/>
        </w:rPr>
      </w:pPr>
      <w:r w:rsidRPr="003A7D9D">
        <w:rPr>
          <w:rFonts w:ascii="Times" w:eastAsiaTheme="minorEastAsia" w:hAnsi="Times"/>
          <w:b/>
          <w:sz w:val="28"/>
          <w:szCs w:val="28"/>
        </w:rPr>
        <w:t>A.      Spiritual gifts are not talents.</w:t>
      </w:r>
    </w:p>
    <w:p w14:paraId="08CA1124" w14:textId="77777777" w:rsidR="00654300" w:rsidRPr="003A7D9D" w:rsidRDefault="00654300" w:rsidP="00654300">
      <w:pPr>
        <w:widowControl w:val="0"/>
        <w:autoSpaceDE w:val="0"/>
        <w:autoSpaceDN w:val="0"/>
        <w:adjustRightInd w:val="0"/>
        <w:ind w:left="920" w:hanging="200"/>
        <w:jc w:val="both"/>
        <w:rPr>
          <w:rFonts w:ascii="Times" w:eastAsiaTheme="minorEastAsia" w:hAnsi="Times" w:cs="Times"/>
          <w:sz w:val="28"/>
          <w:szCs w:val="28"/>
        </w:rPr>
      </w:pPr>
      <w:r w:rsidRPr="003A7D9D">
        <w:rPr>
          <w:rFonts w:ascii="Times" w:eastAsiaTheme="minorEastAsia" w:hAnsi="Times"/>
          <w:sz w:val="28"/>
          <w:szCs w:val="28"/>
        </w:rPr>
        <w:t>1.      Unbelievers have talents.</w:t>
      </w:r>
    </w:p>
    <w:p w14:paraId="4B00470D" w14:textId="77777777" w:rsidR="00654300" w:rsidRPr="003A7D9D" w:rsidRDefault="00654300" w:rsidP="00654300">
      <w:pPr>
        <w:widowControl w:val="0"/>
        <w:autoSpaceDE w:val="0"/>
        <w:autoSpaceDN w:val="0"/>
        <w:adjustRightInd w:val="0"/>
        <w:ind w:left="920" w:hanging="200"/>
        <w:jc w:val="both"/>
        <w:rPr>
          <w:rFonts w:ascii="Times" w:eastAsiaTheme="minorEastAsia" w:hAnsi="Times" w:cs="Times"/>
          <w:sz w:val="28"/>
          <w:szCs w:val="28"/>
        </w:rPr>
      </w:pPr>
      <w:r w:rsidRPr="003A7D9D">
        <w:rPr>
          <w:rFonts w:ascii="Times" w:eastAsiaTheme="minorEastAsia" w:hAnsi="Times"/>
          <w:sz w:val="28"/>
          <w:szCs w:val="28"/>
        </w:rPr>
        <w:t>2.      When people become Christians, they still use their talents. They often use them differently.</w:t>
      </w:r>
    </w:p>
    <w:p w14:paraId="64B2A7AB" w14:textId="77777777" w:rsidR="00654300" w:rsidRPr="003A7D9D" w:rsidRDefault="00654300" w:rsidP="00654300">
      <w:pPr>
        <w:widowControl w:val="0"/>
        <w:autoSpaceDE w:val="0"/>
        <w:autoSpaceDN w:val="0"/>
        <w:adjustRightInd w:val="0"/>
        <w:ind w:left="920" w:hanging="200"/>
        <w:jc w:val="both"/>
        <w:rPr>
          <w:rFonts w:ascii="Times" w:eastAsiaTheme="minorEastAsia" w:hAnsi="Times" w:cs="Times"/>
          <w:sz w:val="28"/>
          <w:szCs w:val="28"/>
        </w:rPr>
      </w:pPr>
      <w:r w:rsidRPr="003A7D9D">
        <w:rPr>
          <w:rFonts w:ascii="Times" w:eastAsiaTheme="minorEastAsia" w:hAnsi="Times"/>
          <w:sz w:val="28"/>
          <w:szCs w:val="28"/>
        </w:rPr>
        <w:t>3.      Spiritual gifts are for Christians. They are one of the results of salvation.</w:t>
      </w:r>
    </w:p>
    <w:p w14:paraId="34D7452E" w14:textId="77777777" w:rsidR="00654300" w:rsidRPr="003A7D9D" w:rsidRDefault="00654300" w:rsidP="00654300">
      <w:pPr>
        <w:widowControl w:val="0"/>
        <w:autoSpaceDE w:val="0"/>
        <w:autoSpaceDN w:val="0"/>
        <w:adjustRightInd w:val="0"/>
        <w:ind w:left="920" w:hanging="920"/>
        <w:jc w:val="both"/>
        <w:rPr>
          <w:rFonts w:ascii="Times" w:eastAsiaTheme="minorEastAsia" w:hAnsi="Times"/>
          <w:sz w:val="28"/>
          <w:szCs w:val="28"/>
        </w:rPr>
      </w:pPr>
    </w:p>
    <w:p w14:paraId="4185CB6E" w14:textId="77777777" w:rsidR="00654300" w:rsidRPr="003A7D9D" w:rsidRDefault="00654300" w:rsidP="00654300">
      <w:pPr>
        <w:widowControl w:val="0"/>
        <w:autoSpaceDE w:val="0"/>
        <w:autoSpaceDN w:val="0"/>
        <w:adjustRightInd w:val="0"/>
        <w:ind w:left="920" w:hanging="920"/>
        <w:jc w:val="both"/>
        <w:rPr>
          <w:rFonts w:ascii="Times" w:eastAsiaTheme="minorEastAsia" w:hAnsi="Times" w:cs="Times"/>
          <w:b/>
          <w:sz w:val="28"/>
          <w:szCs w:val="28"/>
        </w:rPr>
      </w:pPr>
      <w:r w:rsidRPr="003A7D9D">
        <w:rPr>
          <w:rFonts w:ascii="Times" w:eastAsiaTheme="minorEastAsia" w:hAnsi="Times"/>
          <w:b/>
          <w:sz w:val="28"/>
          <w:szCs w:val="28"/>
        </w:rPr>
        <w:t>B.      There are a number of different spiritual gifts (</w:t>
      </w:r>
      <w:hyperlink r:id="rId8" w:history="1">
        <w:r w:rsidRPr="003A7D9D">
          <w:rPr>
            <w:rFonts w:ascii="Times" w:eastAsiaTheme="minorEastAsia" w:hAnsi="Times"/>
            <w:b/>
            <w:sz w:val="28"/>
            <w:szCs w:val="28"/>
          </w:rPr>
          <w:t>v.4</w:t>
        </w:r>
      </w:hyperlink>
      <w:r w:rsidRPr="003A7D9D">
        <w:rPr>
          <w:rFonts w:ascii="Times" w:eastAsiaTheme="minorEastAsia" w:hAnsi="Times"/>
          <w:b/>
          <w:sz w:val="28"/>
          <w:szCs w:val="28"/>
        </w:rPr>
        <w:t>)</w:t>
      </w:r>
    </w:p>
    <w:p w14:paraId="44DA0D02" w14:textId="77777777" w:rsidR="00654300" w:rsidRPr="003A7D9D" w:rsidRDefault="00654300" w:rsidP="00654300">
      <w:pPr>
        <w:widowControl w:val="0"/>
        <w:autoSpaceDE w:val="0"/>
        <w:autoSpaceDN w:val="0"/>
        <w:adjustRightInd w:val="0"/>
        <w:ind w:left="920" w:hanging="200"/>
        <w:jc w:val="both"/>
        <w:rPr>
          <w:rFonts w:ascii="Times" w:eastAsiaTheme="minorEastAsia" w:hAnsi="Times" w:cs="Times"/>
          <w:sz w:val="28"/>
          <w:szCs w:val="28"/>
        </w:rPr>
      </w:pPr>
      <w:r w:rsidRPr="003A7D9D">
        <w:rPr>
          <w:rFonts w:ascii="Times" w:eastAsiaTheme="minorEastAsia" w:hAnsi="Times"/>
          <w:sz w:val="28"/>
          <w:szCs w:val="28"/>
        </w:rPr>
        <w:t>1.      The gifts are for service (</w:t>
      </w:r>
      <w:hyperlink r:id="rId9" w:history="1">
        <w:r w:rsidRPr="003A7D9D">
          <w:rPr>
            <w:rFonts w:ascii="Times" w:eastAsiaTheme="minorEastAsia" w:hAnsi="Times"/>
            <w:sz w:val="28"/>
            <w:szCs w:val="28"/>
          </w:rPr>
          <w:t>v.5</w:t>
        </w:r>
      </w:hyperlink>
      <w:r w:rsidRPr="003A7D9D">
        <w:rPr>
          <w:rFonts w:ascii="Times" w:eastAsiaTheme="minorEastAsia" w:hAnsi="Times"/>
          <w:sz w:val="28"/>
          <w:szCs w:val="28"/>
        </w:rPr>
        <w:t>)</w:t>
      </w:r>
    </w:p>
    <w:p w14:paraId="7C31DB97" w14:textId="77777777" w:rsidR="00654300" w:rsidRPr="003A7D9D" w:rsidRDefault="00654300" w:rsidP="00654300">
      <w:pPr>
        <w:widowControl w:val="0"/>
        <w:autoSpaceDE w:val="0"/>
        <w:autoSpaceDN w:val="0"/>
        <w:adjustRightInd w:val="0"/>
        <w:ind w:left="920" w:hanging="200"/>
        <w:jc w:val="both"/>
        <w:rPr>
          <w:rFonts w:ascii="Times" w:eastAsiaTheme="minorEastAsia" w:hAnsi="Times" w:cs="Times"/>
          <w:sz w:val="28"/>
          <w:szCs w:val="28"/>
        </w:rPr>
      </w:pPr>
      <w:r w:rsidRPr="003A7D9D">
        <w:rPr>
          <w:rFonts w:ascii="Times" w:eastAsiaTheme="minorEastAsia" w:hAnsi="Times"/>
          <w:sz w:val="28"/>
          <w:szCs w:val="28"/>
        </w:rPr>
        <w:t>2.      The word translated “worship” (</w:t>
      </w:r>
      <w:hyperlink r:id="rId10" w:history="1">
        <w:r w:rsidRPr="003A7D9D">
          <w:rPr>
            <w:rFonts w:ascii="Times" w:eastAsiaTheme="minorEastAsia" w:hAnsi="Times"/>
            <w:sz w:val="28"/>
            <w:szCs w:val="28"/>
          </w:rPr>
          <w:t>v.6</w:t>
        </w:r>
      </w:hyperlink>
      <w:r w:rsidRPr="003A7D9D">
        <w:rPr>
          <w:rFonts w:ascii="Times" w:eastAsiaTheme="minorEastAsia" w:hAnsi="Times"/>
          <w:sz w:val="28"/>
          <w:szCs w:val="28"/>
        </w:rPr>
        <w:t>) is the source for our word “energy.” God energizes gifts in different ways.</w:t>
      </w:r>
    </w:p>
    <w:p w14:paraId="1FC23634" w14:textId="77777777" w:rsidR="00654300" w:rsidRPr="003A7D9D" w:rsidRDefault="00654300" w:rsidP="00654300">
      <w:pPr>
        <w:widowControl w:val="0"/>
        <w:autoSpaceDE w:val="0"/>
        <w:autoSpaceDN w:val="0"/>
        <w:adjustRightInd w:val="0"/>
        <w:ind w:left="920" w:hanging="920"/>
        <w:jc w:val="both"/>
        <w:rPr>
          <w:rFonts w:ascii="Times" w:eastAsiaTheme="minorEastAsia" w:hAnsi="Times"/>
          <w:sz w:val="28"/>
          <w:szCs w:val="28"/>
        </w:rPr>
      </w:pPr>
    </w:p>
    <w:p w14:paraId="78A63697" w14:textId="77777777" w:rsidR="00654300" w:rsidRPr="003A7D9D" w:rsidRDefault="00654300" w:rsidP="00654300">
      <w:pPr>
        <w:widowControl w:val="0"/>
        <w:autoSpaceDE w:val="0"/>
        <w:autoSpaceDN w:val="0"/>
        <w:adjustRightInd w:val="0"/>
        <w:ind w:left="920" w:hanging="920"/>
        <w:jc w:val="both"/>
        <w:rPr>
          <w:rFonts w:ascii="Times" w:eastAsiaTheme="minorEastAsia" w:hAnsi="Times" w:cs="Times"/>
          <w:sz w:val="28"/>
          <w:szCs w:val="28"/>
        </w:rPr>
      </w:pPr>
      <w:r w:rsidRPr="003A7D9D">
        <w:rPr>
          <w:rFonts w:ascii="Times" w:eastAsiaTheme="minorEastAsia" w:hAnsi="Times"/>
          <w:b/>
          <w:sz w:val="28"/>
          <w:szCs w:val="28"/>
        </w:rPr>
        <w:t>C.      Did Paul emphasize the number of different spiritual gifts because the Corinthians had focused on the spectacular ones?</w:t>
      </w:r>
      <w:r w:rsidRPr="003A7D9D">
        <w:rPr>
          <w:rFonts w:ascii="Times" w:eastAsiaTheme="minorEastAsia" w:hAnsi="Times"/>
          <w:sz w:val="28"/>
          <w:szCs w:val="28"/>
        </w:rPr>
        <w:t xml:space="preserve"> (</w:t>
      </w:r>
      <w:hyperlink r:id="rId11" w:history="1">
        <w:r w:rsidRPr="003A7D9D">
          <w:rPr>
            <w:rFonts w:ascii="Times" w:eastAsiaTheme="minorEastAsia" w:hAnsi="Times"/>
            <w:sz w:val="28"/>
            <w:szCs w:val="28"/>
          </w:rPr>
          <w:t>v.7</w:t>
        </w:r>
      </w:hyperlink>
      <w:r w:rsidRPr="003A7D9D">
        <w:rPr>
          <w:rFonts w:ascii="Times" w:eastAsiaTheme="minorEastAsia" w:hAnsi="Times"/>
          <w:sz w:val="28"/>
          <w:szCs w:val="28"/>
        </w:rPr>
        <w:t>) Let’s look at the whole list of gifts.</w:t>
      </w:r>
    </w:p>
    <w:p w14:paraId="1B89268F" w14:textId="77777777" w:rsidR="00654300" w:rsidRPr="003A7D9D" w:rsidRDefault="00654300" w:rsidP="00654300">
      <w:pPr>
        <w:widowControl w:val="0"/>
        <w:autoSpaceDE w:val="0"/>
        <w:autoSpaceDN w:val="0"/>
        <w:adjustRightInd w:val="0"/>
        <w:ind w:firstLine="360"/>
        <w:rPr>
          <w:rFonts w:ascii="Times" w:eastAsiaTheme="minorEastAsia" w:hAnsi="Times" w:cs="Times"/>
          <w:sz w:val="28"/>
          <w:szCs w:val="28"/>
        </w:rPr>
      </w:pPr>
    </w:p>
    <w:p w14:paraId="7798FE68"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I.      Wisdom (</w:t>
      </w:r>
      <w:hyperlink r:id="rId12" w:history="1">
        <w:r w:rsidRPr="003A7D9D">
          <w:rPr>
            <w:rFonts w:ascii="Times" w:eastAsiaTheme="minorEastAsia" w:hAnsi="Times"/>
            <w:b/>
            <w:bCs/>
            <w:sz w:val="28"/>
            <w:szCs w:val="28"/>
          </w:rPr>
          <w:t>v.8</w:t>
        </w:r>
      </w:hyperlink>
      <w:r w:rsidRPr="003A7D9D">
        <w:rPr>
          <w:rFonts w:ascii="Times" w:eastAsiaTheme="minorEastAsia" w:hAnsi="Times"/>
          <w:b/>
          <w:bCs/>
          <w:sz w:val="28"/>
          <w:szCs w:val="28"/>
        </w:rPr>
        <w:t>)</w:t>
      </w:r>
    </w:p>
    <w:p w14:paraId="4364E068"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This refers to the ability to apply the Gospel teaching.</w:t>
      </w:r>
    </w:p>
    <w:p w14:paraId="1001BCBE"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B.      Preachers and teachers need this gift in order to apply the Scriptural teaching to the needs of the congregation.</w:t>
      </w:r>
    </w:p>
    <w:p w14:paraId="2DB27906" w14:textId="77777777" w:rsidR="00654300" w:rsidRPr="003A7D9D" w:rsidRDefault="00654300" w:rsidP="00B81899">
      <w:pPr>
        <w:widowControl w:val="0"/>
        <w:autoSpaceDE w:val="0"/>
        <w:autoSpaceDN w:val="0"/>
        <w:adjustRightInd w:val="0"/>
        <w:ind w:firstLine="360"/>
        <w:jc w:val="both"/>
        <w:rPr>
          <w:rFonts w:ascii="Times" w:eastAsiaTheme="minorEastAsia" w:hAnsi="Times" w:cs="Times"/>
          <w:sz w:val="28"/>
          <w:szCs w:val="28"/>
        </w:rPr>
      </w:pPr>
    </w:p>
    <w:p w14:paraId="32D9B745"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II.      Knowledge (</w:t>
      </w:r>
      <w:hyperlink r:id="rId13" w:history="1">
        <w:r w:rsidRPr="003A7D9D">
          <w:rPr>
            <w:rFonts w:ascii="Times" w:eastAsiaTheme="minorEastAsia" w:hAnsi="Times"/>
            <w:b/>
            <w:bCs/>
            <w:sz w:val="28"/>
            <w:szCs w:val="28"/>
          </w:rPr>
          <w:t>v. 8</w:t>
        </w:r>
      </w:hyperlink>
      <w:r w:rsidRPr="003A7D9D">
        <w:rPr>
          <w:rFonts w:ascii="Times" w:eastAsiaTheme="minorEastAsia" w:hAnsi="Times"/>
          <w:b/>
          <w:bCs/>
          <w:sz w:val="28"/>
          <w:szCs w:val="28"/>
        </w:rPr>
        <w:t>)</w:t>
      </w:r>
    </w:p>
    <w:p w14:paraId="65588E9B"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This gift may have been given to people before the New Testament was completed to help them understand facts they had not learned.</w:t>
      </w:r>
    </w:p>
    <w:p w14:paraId="1163C786" w14:textId="77777777" w:rsidR="00654300" w:rsidRPr="003A7D9D" w:rsidRDefault="00654300" w:rsidP="00B81899">
      <w:pPr>
        <w:widowControl w:val="0"/>
        <w:autoSpaceDE w:val="0"/>
        <w:autoSpaceDN w:val="0"/>
        <w:adjustRightInd w:val="0"/>
        <w:ind w:left="920" w:hanging="360"/>
        <w:jc w:val="both"/>
        <w:rPr>
          <w:rFonts w:ascii="Times" w:eastAsiaTheme="minorEastAsia" w:hAnsi="Times"/>
          <w:sz w:val="28"/>
          <w:szCs w:val="28"/>
        </w:rPr>
      </w:pPr>
      <w:r w:rsidRPr="003A7D9D">
        <w:rPr>
          <w:rFonts w:ascii="Times" w:eastAsiaTheme="minorEastAsia" w:hAnsi="Times"/>
          <w:sz w:val="28"/>
          <w:szCs w:val="28"/>
        </w:rPr>
        <w:t>B.      The gift may enable some to organize Gospel facts for great teaching.</w:t>
      </w:r>
    </w:p>
    <w:p w14:paraId="3BEA12C8" w14:textId="77777777" w:rsidR="00654300" w:rsidRPr="003A7D9D" w:rsidRDefault="00654300" w:rsidP="00654300">
      <w:pPr>
        <w:widowControl w:val="0"/>
        <w:autoSpaceDE w:val="0"/>
        <w:autoSpaceDN w:val="0"/>
        <w:adjustRightInd w:val="0"/>
        <w:ind w:left="920" w:hanging="360"/>
        <w:rPr>
          <w:rFonts w:ascii="Times" w:eastAsiaTheme="minorEastAsia" w:hAnsi="Times"/>
          <w:sz w:val="28"/>
          <w:szCs w:val="28"/>
        </w:rPr>
      </w:pPr>
      <w:r w:rsidRPr="003A7D9D">
        <w:rPr>
          <w:rFonts w:ascii="Times" w:eastAsiaTheme="minorEastAsia" w:hAnsi="Times"/>
          <w:sz w:val="28"/>
          <w:szCs w:val="28"/>
        </w:rPr>
        <w:t>C.       Knowing the difference between knowledge and wisdom.</w:t>
      </w:r>
    </w:p>
    <w:p w14:paraId="1DDF57DA" w14:textId="77777777" w:rsidR="00654300" w:rsidRPr="003A7D9D" w:rsidRDefault="00654300" w:rsidP="00654300">
      <w:pPr>
        <w:widowControl w:val="0"/>
        <w:autoSpaceDE w:val="0"/>
        <w:autoSpaceDN w:val="0"/>
        <w:adjustRightInd w:val="0"/>
        <w:ind w:firstLine="360"/>
        <w:rPr>
          <w:rFonts w:ascii="Times" w:eastAsiaTheme="minorEastAsia" w:hAnsi="Times" w:cs="Times"/>
          <w:sz w:val="28"/>
          <w:szCs w:val="28"/>
        </w:rPr>
      </w:pPr>
    </w:p>
    <w:p w14:paraId="1C3A0DD4"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7A314A5D"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4FFED582"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7E51C2A6"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21A56620"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614B8B00"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2A2073BD"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3A04F35A"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6AF8876E"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5B706897" w14:textId="77777777" w:rsidR="00654300" w:rsidRPr="003A7D9D" w:rsidRDefault="00654300" w:rsidP="00654300">
      <w:pPr>
        <w:widowControl w:val="0"/>
        <w:autoSpaceDE w:val="0"/>
        <w:autoSpaceDN w:val="0"/>
        <w:adjustRightInd w:val="0"/>
        <w:ind w:left="560" w:hanging="560"/>
        <w:rPr>
          <w:rFonts w:ascii="Times" w:eastAsiaTheme="minorEastAsia" w:hAnsi="Times"/>
          <w:b/>
          <w:bCs/>
          <w:sz w:val="28"/>
          <w:szCs w:val="28"/>
        </w:rPr>
      </w:pPr>
    </w:p>
    <w:p w14:paraId="02695CC6" w14:textId="77777777" w:rsidR="00654300" w:rsidRPr="003A7D9D" w:rsidRDefault="00654300" w:rsidP="00654300">
      <w:pPr>
        <w:widowControl w:val="0"/>
        <w:autoSpaceDE w:val="0"/>
        <w:autoSpaceDN w:val="0"/>
        <w:adjustRightInd w:val="0"/>
        <w:ind w:left="560" w:hanging="560"/>
        <w:rPr>
          <w:rFonts w:ascii="Times" w:eastAsiaTheme="minorEastAsia" w:hAnsi="Times" w:cs="Times"/>
          <w:sz w:val="28"/>
          <w:szCs w:val="28"/>
        </w:rPr>
      </w:pPr>
      <w:r w:rsidRPr="003A7D9D">
        <w:rPr>
          <w:rFonts w:ascii="Times" w:eastAsiaTheme="minorEastAsia" w:hAnsi="Times"/>
          <w:b/>
          <w:bCs/>
          <w:sz w:val="28"/>
          <w:szCs w:val="28"/>
        </w:rPr>
        <w:t>III.      Faith (</w:t>
      </w:r>
      <w:hyperlink r:id="rId14" w:history="1">
        <w:r w:rsidRPr="003A7D9D">
          <w:rPr>
            <w:rFonts w:ascii="Times" w:eastAsiaTheme="minorEastAsia" w:hAnsi="Times"/>
            <w:b/>
            <w:bCs/>
            <w:sz w:val="28"/>
            <w:szCs w:val="28"/>
          </w:rPr>
          <w:t>v.9</w:t>
        </w:r>
      </w:hyperlink>
      <w:r w:rsidRPr="003A7D9D">
        <w:rPr>
          <w:rFonts w:ascii="Times" w:eastAsiaTheme="minorEastAsia" w:hAnsi="Times"/>
          <w:b/>
          <w:bCs/>
          <w:sz w:val="28"/>
          <w:szCs w:val="28"/>
        </w:rPr>
        <w:t>)</w:t>
      </w:r>
    </w:p>
    <w:p w14:paraId="1F18CB55"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We have to have faith to be a Christian.</w:t>
      </w:r>
    </w:p>
    <w:p w14:paraId="153D4696"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B.      This gift refers to some who have great vision and believe that God makes it a reality.</w:t>
      </w:r>
    </w:p>
    <w:p w14:paraId="6AC9B6A4" w14:textId="77777777" w:rsidR="00654300" w:rsidRPr="003A7D9D" w:rsidRDefault="00654300" w:rsidP="00B81899">
      <w:pPr>
        <w:widowControl w:val="0"/>
        <w:autoSpaceDE w:val="0"/>
        <w:autoSpaceDN w:val="0"/>
        <w:adjustRightInd w:val="0"/>
        <w:ind w:firstLine="360"/>
        <w:jc w:val="both"/>
        <w:rPr>
          <w:rFonts w:ascii="Times" w:eastAsiaTheme="minorEastAsia" w:hAnsi="Times" w:cs="Times"/>
          <w:sz w:val="28"/>
          <w:szCs w:val="28"/>
        </w:rPr>
      </w:pPr>
    </w:p>
    <w:p w14:paraId="57709CB9"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IV.      Healings (</w:t>
      </w:r>
      <w:hyperlink r:id="rId15" w:history="1">
        <w:r w:rsidR="00B81899" w:rsidRPr="003A7D9D">
          <w:rPr>
            <w:rFonts w:ascii="Times" w:eastAsiaTheme="minorEastAsia" w:hAnsi="Times"/>
            <w:b/>
            <w:bCs/>
            <w:sz w:val="28"/>
            <w:szCs w:val="28"/>
          </w:rPr>
          <w:t>v.</w:t>
        </w:r>
        <w:r w:rsidRPr="003A7D9D">
          <w:rPr>
            <w:rFonts w:ascii="Times" w:eastAsiaTheme="minorEastAsia" w:hAnsi="Times"/>
            <w:b/>
            <w:bCs/>
            <w:sz w:val="28"/>
            <w:szCs w:val="28"/>
          </w:rPr>
          <w:t>9</w:t>
        </w:r>
      </w:hyperlink>
      <w:r w:rsidRPr="003A7D9D">
        <w:rPr>
          <w:rFonts w:ascii="Times" w:eastAsiaTheme="minorEastAsia" w:hAnsi="Times"/>
          <w:b/>
          <w:bCs/>
          <w:sz w:val="28"/>
          <w:szCs w:val="28"/>
        </w:rPr>
        <w:t>)</w:t>
      </w:r>
    </w:p>
    <w:p w14:paraId="16395BD2"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 xml:space="preserve">A.      This is a plural. </w:t>
      </w:r>
      <w:r w:rsidR="00B81899" w:rsidRPr="003A7D9D">
        <w:rPr>
          <w:rFonts w:ascii="Times" w:eastAsiaTheme="minorEastAsia" w:hAnsi="Times"/>
          <w:sz w:val="28"/>
          <w:szCs w:val="28"/>
        </w:rPr>
        <w:t>There are different types of healing.</w:t>
      </w:r>
    </w:p>
    <w:p w14:paraId="31844F5F"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B.      It may refer to different gifts required for different kinds of healing. There are other kinds of healing besides physical healing.</w:t>
      </w:r>
    </w:p>
    <w:p w14:paraId="3BE5BF50" w14:textId="77777777" w:rsidR="00654300" w:rsidRPr="003A7D9D" w:rsidRDefault="00654300" w:rsidP="00B81899">
      <w:pPr>
        <w:widowControl w:val="0"/>
        <w:autoSpaceDE w:val="0"/>
        <w:autoSpaceDN w:val="0"/>
        <w:adjustRightInd w:val="0"/>
        <w:rPr>
          <w:rFonts w:ascii="Times" w:eastAsiaTheme="minorEastAsia" w:hAnsi="Times" w:cs="Times"/>
          <w:sz w:val="28"/>
          <w:szCs w:val="28"/>
        </w:rPr>
      </w:pPr>
    </w:p>
    <w:p w14:paraId="77E924B2"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V.      Miraculous Powers (</w:t>
      </w:r>
      <w:hyperlink r:id="rId16" w:history="1">
        <w:r w:rsidRPr="003A7D9D">
          <w:rPr>
            <w:rFonts w:ascii="Times" w:eastAsiaTheme="minorEastAsia" w:hAnsi="Times"/>
            <w:b/>
            <w:bCs/>
            <w:sz w:val="28"/>
            <w:szCs w:val="28"/>
          </w:rPr>
          <w:t>v. 10</w:t>
        </w:r>
      </w:hyperlink>
      <w:r w:rsidRPr="003A7D9D">
        <w:rPr>
          <w:rFonts w:ascii="Times" w:eastAsiaTheme="minorEastAsia" w:hAnsi="Times"/>
          <w:b/>
          <w:bCs/>
          <w:sz w:val="28"/>
          <w:szCs w:val="28"/>
        </w:rPr>
        <w:t>)</w:t>
      </w:r>
    </w:p>
    <w:p w14:paraId="4631A930"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The signs of an apostle (</w:t>
      </w:r>
      <w:hyperlink r:id="rId17" w:history="1">
        <w:r w:rsidRPr="003A7D9D">
          <w:rPr>
            <w:rFonts w:ascii="Times" w:eastAsiaTheme="minorEastAsia" w:hAnsi="Times"/>
            <w:sz w:val="28"/>
            <w:szCs w:val="28"/>
          </w:rPr>
          <w:t xml:space="preserve">2 Corinthians 12:12 </w:t>
        </w:r>
      </w:hyperlink>
      <w:r w:rsidRPr="003A7D9D">
        <w:rPr>
          <w:rFonts w:ascii="Times" w:eastAsiaTheme="minorEastAsia" w:hAnsi="Times"/>
          <w:sz w:val="28"/>
          <w:szCs w:val="28"/>
        </w:rPr>
        <w:t xml:space="preserve">and </w:t>
      </w:r>
      <w:hyperlink r:id="rId18" w:history="1">
        <w:r w:rsidRPr="003A7D9D">
          <w:rPr>
            <w:rFonts w:ascii="Times" w:eastAsiaTheme="minorEastAsia" w:hAnsi="Times"/>
            <w:sz w:val="28"/>
            <w:szCs w:val="28"/>
          </w:rPr>
          <w:t>Hebrews 2:1-4</w:t>
        </w:r>
      </w:hyperlink>
      <w:r w:rsidRPr="003A7D9D">
        <w:rPr>
          <w:rFonts w:ascii="Times" w:eastAsiaTheme="minorEastAsia" w:hAnsi="Times"/>
          <w:sz w:val="28"/>
          <w:szCs w:val="28"/>
        </w:rPr>
        <w:t>).</w:t>
      </w:r>
    </w:p>
    <w:p w14:paraId="7A347F42"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B.      Was this gift limited to the apostolic church? This is not to deny that miracles take place today. How can we limit God?</w:t>
      </w:r>
    </w:p>
    <w:p w14:paraId="4B030B99" w14:textId="77777777" w:rsidR="00654300" w:rsidRPr="003A7D9D" w:rsidRDefault="00654300" w:rsidP="00B81899">
      <w:pPr>
        <w:widowControl w:val="0"/>
        <w:autoSpaceDE w:val="0"/>
        <w:autoSpaceDN w:val="0"/>
        <w:adjustRightInd w:val="0"/>
        <w:ind w:firstLine="360"/>
        <w:jc w:val="both"/>
        <w:rPr>
          <w:rFonts w:ascii="Times" w:eastAsiaTheme="minorEastAsia" w:hAnsi="Times" w:cs="Times"/>
          <w:sz w:val="28"/>
          <w:szCs w:val="28"/>
        </w:rPr>
      </w:pPr>
    </w:p>
    <w:p w14:paraId="4EE0D9E7"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VI.      Prophecy (</w:t>
      </w:r>
      <w:hyperlink r:id="rId19" w:history="1">
        <w:r w:rsidR="00B81899" w:rsidRPr="003A7D9D">
          <w:rPr>
            <w:rFonts w:ascii="Times" w:eastAsiaTheme="minorEastAsia" w:hAnsi="Times"/>
            <w:b/>
            <w:bCs/>
            <w:sz w:val="28"/>
            <w:szCs w:val="28"/>
          </w:rPr>
          <w:t>v.</w:t>
        </w:r>
        <w:r w:rsidRPr="003A7D9D">
          <w:rPr>
            <w:rFonts w:ascii="Times" w:eastAsiaTheme="minorEastAsia" w:hAnsi="Times"/>
            <w:b/>
            <w:bCs/>
            <w:sz w:val="28"/>
            <w:szCs w:val="28"/>
          </w:rPr>
          <w:t>10</w:t>
        </w:r>
      </w:hyperlink>
      <w:r w:rsidRPr="003A7D9D">
        <w:rPr>
          <w:rFonts w:ascii="Times" w:eastAsiaTheme="minorEastAsia" w:hAnsi="Times"/>
          <w:b/>
          <w:bCs/>
          <w:sz w:val="28"/>
          <w:szCs w:val="28"/>
        </w:rPr>
        <w:t>)</w:t>
      </w:r>
    </w:p>
    <w:p w14:paraId="23144D49"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“To speak forth” or “t</w:t>
      </w:r>
      <w:r w:rsidR="00B81899" w:rsidRPr="003A7D9D">
        <w:rPr>
          <w:rFonts w:ascii="Times" w:eastAsiaTheme="minorEastAsia" w:hAnsi="Times"/>
          <w:sz w:val="28"/>
          <w:szCs w:val="28"/>
        </w:rPr>
        <w:t>o proclaim</w:t>
      </w:r>
      <w:r w:rsidRPr="003A7D9D">
        <w:rPr>
          <w:rFonts w:ascii="Times" w:eastAsiaTheme="minorEastAsia" w:hAnsi="Times"/>
          <w:sz w:val="28"/>
          <w:szCs w:val="28"/>
        </w:rPr>
        <w:t>.</w:t>
      </w:r>
      <w:r w:rsidR="00B81899" w:rsidRPr="003A7D9D">
        <w:rPr>
          <w:rFonts w:ascii="Times" w:eastAsiaTheme="minorEastAsia" w:hAnsi="Times"/>
          <w:sz w:val="28"/>
          <w:szCs w:val="28"/>
        </w:rPr>
        <w:t>”</w:t>
      </w:r>
    </w:p>
    <w:p w14:paraId="5CE59F3E" w14:textId="77777777" w:rsidR="00654300" w:rsidRPr="003A7D9D" w:rsidRDefault="00654300" w:rsidP="00B81899">
      <w:pPr>
        <w:widowControl w:val="0"/>
        <w:autoSpaceDE w:val="0"/>
        <w:autoSpaceDN w:val="0"/>
        <w:adjustRightInd w:val="0"/>
        <w:ind w:firstLine="360"/>
        <w:jc w:val="both"/>
        <w:rPr>
          <w:rFonts w:ascii="Times" w:eastAsiaTheme="minorEastAsia" w:hAnsi="Times" w:cs="Times"/>
          <w:sz w:val="28"/>
          <w:szCs w:val="28"/>
        </w:rPr>
      </w:pPr>
    </w:p>
    <w:p w14:paraId="701AF06D" w14:textId="77777777" w:rsidR="00654300" w:rsidRPr="003A7D9D" w:rsidRDefault="00654300" w:rsidP="00B81899">
      <w:pPr>
        <w:widowControl w:val="0"/>
        <w:autoSpaceDE w:val="0"/>
        <w:autoSpaceDN w:val="0"/>
        <w:adjustRightInd w:val="0"/>
        <w:ind w:left="560" w:hanging="560"/>
        <w:jc w:val="both"/>
        <w:rPr>
          <w:rFonts w:ascii="Times" w:eastAsiaTheme="minorEastAsia" w:hAnsi="Times" w:cs="Times"/>
          <w:sz w:val="28"/>
          <w:szCs w:val="28"/>
        </w:rPr>
      </w:pPr>
      <w:r w:rsidRPr="003A7D9D">
        <w:rPr>
          <w:rFonts w:ascii="Times" w:eastAsiaTheme="minorEastAsia" w:hAnsi="Times"/>
          <w:b/>
          <w:bCs/>
          <w:sz w:val="28"/>
          <w:szCs w:val="28"/>
        </w:rPr>
        <w:t>VII.      Distinguishing Between Spirits (</w:t>
      </w:r>
      <w:hyperlink r:id="rId20" w:history="1">
        <w:r w:rsidRPr="003A7D9D">
          <w:rPr>
            <w:rFonts w:ascii="Times" w:eastAsiaTheme="minorEastAsia" w:hAnsi="Times"/>
            <w:b/>
            <w:bCs/>
            <w:sz w:val="28"/>
            <w:szCs w:val="28"/>
          </w:rPr>
          <w:t>v. 10</w:t>
        </w:r>
      </w:hyperlink>
      <w:r w:rsidRPr="003A7D9D">
        <w:rPr>
          <w:rFonts w:ascii="Times" w:eastAsiaTheme="minorEastAsia" w:hAnsi="Times"/>
          <w:b/>
          <w:bCs/>
          <w:sz w:val="28"/>
          <w:szCs w:val="28"/>
        </w:rPr>
        <w:t>)</w:t>
      </w:r>
    </w:p>
    <w:p w14:paraId="54867CCF"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A.      The early church did not have the New Testament Scriptures. This gift enabled certain people to know whether preaching or teaching was from the guidance of the Holy Spirit, or some other spirit.</w:t>
      </w:r>
    </w:p>
    <w:p w14:paraId="466EEABD" w14:textId="77777777" w:rsidR="00654300" w:rsidRPr="003A7D9D" w:rsidRDefault="00654300" w:rsidP="00B81899">
      <w:pPr>
        <w:widowControl w:val="0"/>
        <w:autoSpaceDE w:val="0"/>
        <w:autoSpaceDN w:val="0"/>
        <w:adjustRightInd w:val="0"/>
        <w:ind w:left="920" w:hanging="360"/>
        <w:jc w:val="both"/>
        <w:rPr>
          <w:rFonts w:ascii="Times" w:eastAsiaTheme="minorEastAsia" w:hAnsi="Times" w:cs="Times"/>
          <w:sz w:val="28"/>
          <w:szCs w:val="28"/>
        </w:rPr>
      </w:pPr>
      <w:r w:rsidRPr="003A7D9D">
        <w:rPr>
          <w:rFonts w:ascii="Times" w:eastAsiaTheme="minorEastAsia" w:hAnsi="Times"/>
          <w:sz w:val="28"/>
          <w:szCs w:val="28"/>
        </w:rPr>
        <w:t>B.      God may give some the ability to show false teaching for what it is.</w:t>
      </w:r>
    </w:p>
    <w:p w14:paraId="283030D3" w14:textId="77777777" w:rsidR="00654300" w:rsidRPr="003A7D9D" w:rsidRDefault="00654300" w:rsidP="00654300">
      <w:pPr>
        <w:widowControl w:val="0"/>
        <w:autoSpaceDE w:val="0"/>
        <w:autoSpaceDN w:val="0"/>
        <w:adjustRightInd w:val="0"/>
        <w:ind w:firstLine="360"/>
        <w:rPr>
          <w:rFonts w:ascii="Times" w:eastAsiaTheme="minorEastAsia" w:hAnsi="Times" w:cs="Times"/>
          <w:sz w:val="28"/>
          <w:szCs w:val="28"/>
        </w:rPr>
      </w:pPr>
    </w:p>
    <w:p w14:paraId="5BCDD229" w14:textId="77777777" w:rsidR="00654300" w:rsidRPr="003A7D9D" w:rsidRDefault="00654300" w:rsidP="00654300">
      <w:pPr>
        <w:widowControl w:val="0"/>
        <w:autoSpaceDE w:val="0"/>
        <w:autoSpaceDN w:val="0"/>
        <w:adjustRightInd w:val="0"/>
        <w:ind w:left="560" w:hanging="560"/>
        <w:rPr>
          <w:rFonts w:ascii="Times" w:eastAsiaTheme="minorEastAsia" w:hAnsi="Times" w:cs="Times"/>
          <w:sz w:val="28"/>
          <w:szCs w:val="28"/>
        </w:rPr>
      </w:pPr>
      <w:r w:rsidRPr="003A7D9D">
        <w:rPr>
          <w:rFonts w:ascii="Times" w:eastAsiaTheme="minorEastAsia" w:hAnsi="Times"/>
          <w:b/>
          <w:bCs/>
          <w:sz w:val="28"/>
          <w:szCs w:val="28"/>
        </w:rPr>
        <w:t>VIII.      Tongues and the Interpretation of Tongues (</w:t>
      </w:r>
      <w:hyperlink r:id="rId21" w:history="1">
        <w:r w:rsidR="00B81899" w:rsidRPr="003A7D9D">
          <w:rPr>
            <w:rFonts w:ascii="Times" w:eastAsiaTheme="minorEastAsia" w:hAnsi="Times"/>
            <w:b/>
            <w:bCs/>
            <w:sz w:val="28"/>
            <w:szCs w:val="28"/>
          </w:rPr>
          <w:t>v.</w:t>
        </w:r>
        <w:r w:rsidRPr="003A7D9D">
          <w:rPr>
            <w:rFonts w:ascii="Times" w:eastAsiaTheme="minorEastAsia" w:hAnsi="Times"/>
            <w:b/>
            <w:bCs/>
            <w:sz w:val="28"/>
            <w:szCs w:val="28"/>
          </w:rPr>
          <w:t>10</w:t>
        </w:r>
      </w:hyperlink>
      <w:r w:rsidRPr="003A7D9D">
        <w:rPr>
          <w:rFonts w:ascii="Times" w:eastAsiaTheme="minorEastAsia" w:hAnsi="Times"/>
          <w:b/>
          <w:bCs/>
          <w:sz w:val="28"/>
          <w:szCs w:val="28"/>
        </w:rPr>
        <w:t>)</w:t>
      </w:r>
    </w:p>
    <w:p w14:paraId="020461FD" w14:textId="77777777" w:rsidR="00654300" w:rsidRPr="003A7D9D" w:rsidRDefault="00654300" w:rsidP="00654300">
      <w:pPr>
        <w:widowControl w:val="0"/>
        <w:autoSpaceDE w:val="0"/>
        <w:autoSpaceDN w:val="0"/>
        <w:adjustRightInd w:val="0"/>
        <w:ind w:left="920" w:hanging="360"/>
        <w:rPr>
          <w:rFonts w:ascii="Times" w:eastAsiaTheme="minorEastAsia" w:hAnsi="Times" w:cs="Times"/>
          <w:sz w:val="28"/>
          <w:szCs w:val="28"/>
        </w:rPr>
      </w:pPr>
      <w:r w:rsidRPr="003A7D9D">
        <w:rPr>
          <w:rFonts w:ascii="Times" w:eastAsiaTheme="minorEastAsia" w:hAnsi="Times"/>
          <w:sz w:val="28"/>
          <w:szCs w:val="28"/>
        </w:rPr>
        <w:t>A.      These gifts have been abused and confused.</w:t>
      </w:r>
    </w:p>
    <w:p w14:paraId="7D2FDA62" w14:textId="77777777" w:rsidR="00654300" w:rsidRPr="003A7D9D" w:rsidRDefault="00654300" w:rsidP="00654300">
      <w:pPr>
        <w:widowControl w:val="0"/>
        <w:autoSpaceDE w:val="0"/>
        <w:autoSpaceDN w:val="0"/>
        <w:adjustRightInd w:val="0"/>
        <w:ind w:left="920" w:hanging="360"/>
        <w:rPr>
          <w:rFonts w:ascii="Times" w:eastAsiaTheme="minorEastAsia" w:hAnsi="Times" w:cs="Times"/>
          <w:sz w:val="28"/>
          <w:szCs w:val="28"/>
        </w:rPr>
      </w:pPr>
      <w:r w:rsidRPr="003A7D9D">
        <w:rPr>
          <w:rFonts w:ascii="Times" w:eastAsiaTheme="minorEastAsia" w:hAnsi="Times"/>
          <w:sz w:val="28"/>
          <w:szCs w:val="28"/>
        </w:rPr>
        <w:t>B.      The word “tongues” is a plural word. It speaks of different kinds of languages.</w:t>
      </w:r>
    </w:p>
    <w:p w14:paraId="2FD9D9A4" w14:textId="77777777" w:rsidR="00654300" w:rsidRPr="003A7D9D" w:rsidRDefault="00654300" w:rsidP="00654300">
      <w:pPr>
        <w:widowControl w:val="0"/>
        <w:autoSpaceDE w:val="0"/>
        <w:autoSpaceDN w:val="0"/>
        <w:adjustRightInd w:val="0"/>
        <w:ind w:firstLine="360"/>
        <w:rPr>
          <w:rFonts w:ascii="Times" w:eastAsiaTheme="minorEastAsia" w:hAnsi="Times" w:cs="Times"/>
          <w:sz w:val="28"/>
          <w:szCs w:val="28"/>
        </w:rPr>
      </w:pPr>
    </w:p>
    <w:p w14:paraId="537F32AE"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51C82FB3"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07DAD4DA"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7124551B"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19E1E991"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0ACA23CA"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07CBB422" w14:textId="77777777" w:rsidR="00B81899" w:rsidRPr="003A7D9D" w:rsidRDefault="00B81899" w:rsidP="00654300">
      <w:pPr>
        <w:widowControl w:val="0"/>
        <w:autoSpaceDE w:val="0"/>
        <w:autoSpaceDN w:val="0"/>
        <w:adjustRightInd w:val="0"/>
        <w:rPr>
          <w:rFonts w:ascii="Times" w:eastAsiaTheme="minorEastAsia" w:hAnsi="Times"/>
          <w:b/>
          <w:bCs/>
          <w:sz w:val="28"/>
          <w:szCs w:val="28"/>
        </w:rPr>
      </w:pPr>
    </w:p>
    <w:p w14:paraId="1CDD6675" w14:textId="77777777" w:rsidR="003A7D9D" w:rsidRDefault="003A7D9D" w:rsidP="00654300">
      <w:pPr>
        <w:widowControl w:val="0"/>
        <w:autoSpaceDE w:val="0"/>
        <w:autoSpaceDN w:val="0"/>
        <w:adjustRightInd w:val="0"/>
        <w:rPr>
          <w:rFonts w:ascii="Times" w:eastAsiaTheme="minorEastAsia" w:hAnsi="Times"/>
          <w:b/>
          <w:bCs/>
          <w:sz w:val="28"/>
          <w:szCs w:val="28"/>
        </w:rPr>
      </w:pPr>
    </w:p>
    <w:p w14:paraId="74B05956" w14:textId="77777777" w:rsidR="00654300" w:rsidRPr="003A7D9D" w:rsidRDefault="00654300" w:rsidP="00654300">
      <w:pPr>
        <w:widowControl w:val="0"/>
        <w:autoSpaceDE w:val="0"/>
        <w:autoSpaceDN w:val="0"/>
        <w:adjustRightInd w:val="0"/>
        <w:rPr>
          <w:rFonts w:ascii="Times" w:eastAsiaTheme="minorEastAsia" w:hAnsi="Times" w:cs="Times"/>
          <w:sz w:val="28"/>
          <w:szCs w:val="28"/>
        </w:rPr>
      </w:pPr>
      <w:r w:rsidRPr="003A7D9D">
        <w:rPr>
          <w:rFonts w:ascii="Times" w:eastAsiaTheme="minorEastAsia" w:hAnsi="Times"/>
          <w:b/>
          <w:bCs/>
          <w:sz w:val="28"/>
          <w:szCs w:val="28"/>
        </w:rPr>
        <w:t>Conclusion</w:t>
      </w:r>
    </w:p>
    <w:p w14:paraId="2C603958" w14:textId="77777777" w:rsidR="00654300" w:rsidRPr="003A7D9D" w:rsidRDefault="00654300" w:rsidP="00654300">
      <w:pPr>
        <w:rPr>
          <w:rFonts w:ascii="Times" w:eastAsiaTheme="minorEastAsia" w:hAnsi="Times"/>
          <w:sz w:val="28"/>
          <w:szCs w:val="28"/>
        </w:rPr>
      </w:pPr>
      <w:r w:rsidRPr="003A7D9D">
        <w:rPr>
          <w:rFonts w:ascii="Times" w:eastAsiaTheme="minorEastAsia" w:hAnsi="Times"/>
          <w:sz w:val="28"/>
          <w:szCs w:val="28"/>
        </w:rPr>
        <w:t>The Holy Spirit brings unity through the variety of these gifts. The spiritual gifts show that God works through individuals.</w:t>
      </w:r>
    </w:p>
    <w:p w14:paraId="0284BD9D" w14:textId="77777777" w:rsidR="00654300" w:rsidRPr="003A7D9D" w:rsidRDefault="00654300" w:rsidP="00654300">
      <w:pPr>
        <w:rPr>
          <w:rFonts w:ascii="Times" w:eastAsiaTheme="minorEastAsia" w:hAnsi="Times"/>
          <w:sz w:val="28"/>
          <w:szCs w:val="28"/>
        </w:rPr>
      </w:pPr>
    </w:p>
    <w:p w14:paraId="396ADEF1" w14:textId="77777777" w:rsidR="00654300" w:rsidRPr="003A7D9D" w:rsidRDefault="00654300" w:rsidP="00654300">
      <w:pPr>
        <w:rPr>
          <w:rFonts w:ascii="Times" w:eastAsiaTheme="minorEastAsia" w:hAnsi="Times"/>
          <w:sz w:val="28"/>
          <w:szCs w:val="28"/>
        </w:rPr>
      </w:pPr>
    </w:p>
    <w:p w14:paraId="53F79227" w14:textId="77777777" w:rsidR="00654300" w:rsidRPr="003A7D9D" w:rsidRDefault="00654300" w:rsidP="00B81899">
      <w:pPr>
        <w:widowControl w:val="0"/>
        <w:autoSpaceDE w:val="0"/>
        <w:autoSpaceDN w:val="0"/>
        <w:adjustRightInd w:val="0"/>
        <w:jc w:val="center"/>
        <w:rPr>
          <w:rFonts w:ascii="Times" w:eastAsiaTheme="minorEastAsia" w:hAnsi="Times" w:cs="Times"/>
          <w:sz w:val="28"/>
          <w:szCs w:val="28"/>
        </w:rPr>
      </w:pPr>
      <w:r w:rsidRPr="003A7D9D">
        <w:rPr>
          <w:rFonts w:ascii="Times" w:eastAsiaTheme="minorEastAsia" w:hAnsi="Times"/>
          <w:b/>
          <w:bCs/>
          <w:sz w:val="28"/>
          <w:szCs w:val="28"/>
        </w:rPr>
        <w:t>Spiritual Gifts</w:t>
      </w:r>
      <w:r w:rsidR="00B81899" w:rsidRPr="003A7D9D">
        <w:rPr>
          <w:rFonts w:ascii="Times" w:eastAsiaTheme="minorEastAsia" w:hAnsi="Times" w:cs="Times"/>
          <w:sz w:val="28"/>
          <w:szCs w:val="28"/>
        </w:rPr>
        <w:t xml:space="preserve"> </w:t>
      </w:r>
      <w:r w:rsidRPr="003A7D9D">
        <w:rPr>
          <w:rFonts w:ascii="Times" w:eastAsiaTheme="minorEastAsia" w:hAnsi="Times"/>
          <w:b/>
          <w:bCs/>
          <w:iCs/>
          <w:sz w:val="28"/>
          <w:szCs w:val="28"/>
        </w:rPr>
        <w:t>Part 2</w:t>
      </w:r>
    </w:p>
    <w:p w14:paraId="6749B96E" w14:textId="77777777" w:rsidR="00776BAF" w:rsidRPr="00776BAF" w:rsidRDefault="00776BAF" w:rsidP="00776BAF">
      <w:pPr>
        <w:rPr>
          <w:rFonts w:ascii="Times" w:hAnsi="Times"/>
          <w:sz w:val="20"/>
          <w:szCs w:val="20"/>
        </w:rPr>
      </w:pPr>
      <w:r w:rsidRPr="00776BAF">
        <w:rPr>
          <w:rFonts w:ascii="Arial" w:hAnsi="Arial" w:cs="Arial"/>
          <w:color w:val="000000"/>
          <w:sz w:val="21"/>
          <w:szCs w:val="21"/>
          <w:shd w:val="clear" w:color="auto" w:fill="FFFFFF"/>
        </w:rPr>
        <w:t>12433 Wasatch CT</w:t>
      </w:r>
    </w:p>
    <w:p w14:paraId="5BAEC167" w14:textId="77777777" w:rsidR="00654300" w:rsidRPr="003A7D9D" w:rsidRDefault="00776BAF" w:rsidP="00654300">
      <w:pPr>
        <w:widowControl w:val="0"/>
        <w:autoSpaceDE w:val="0"/>
        <w:autoSpaceDN w:val="0"/>
        <w:adjustRightInd w:val="0"/>
        <w:jc w:val="center"/>
        <w:rPr>
          <w:rFonts w:ascii="Times" w:eastAsiaTheme="minorEastAsia" w:hAnsi="Times" w:cs="Times"/>
          <w:sz w:val="28"/>
          <w:szCs w:val="28"/>
        </w:rPr>
      </w:pPr>
      <w:hyperlink r:id="rId22" w:history="1">
        <w:r w:rsidR="00654300" w:rsidRPr="003A7D9D">
          <w:rPr>
            <w:rFonts w:ascii="Times" w:eastAsiaTheme="minorEastAsia" w:hAnsi="Times"/>
            <w:iCs/>
            <w:sz w:val="28"/>
            <w:szCs w:val="28"/>
          </w:rPr>
          <w:t>1 Corinthians 12:12-20</w:t>
        </w:r>
      </w:hyperlink>
    </w:p>
    <w:p w14:paraId="5A3E6116"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b/>
          <w:bCs/>
          <w:sz w:val="28"/>
          <w:szCs w:val="28"/>
        </w:rPr>
        <w:t>Introduction</w:t>
      </w:r>
    </w:p>
    <w:p w14:paraId="261F6C93"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A.      The body is composed of many members (</w:t>
      </w:r>
      <w:hyperlink r:id="rId23" w:history="1">
        <w:r w:rsidRPr="003A7D9D">
          <w:rPr>
            <w:rFonts w:ascii="Times" w:eastAsiaTheme="minorEastAsia" w:hAnsi="Times"/>
            <w:sz w:val="28"/>
            <w:szCs w:val="28"/>
          </w:rPr>
          <w:t>v. 12</w:t>
        </w:r>
      </w:hyperlink>
      <w:r w:rsidRPr="003A7D9D">
        <w:rPr>
          <w:rFonts w:ascii="Times" w:eastAsiaTheme="minorEastAsia" w:hAnsi="Times"/>
          <w:sz w:val="28"/>
          <w:szCs w:val="28"/>
        </w:rPr>
        <w:t>)</w:t>
      </w:r>
    </w:p>
    <w:p w14:paraId="1E95063E"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1.      It is so with the body of Christ, the church.</w:t>
      </w:r>
    </w:p>
    <w:p w14:paraId="561D2CE6"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proofErr w:type="gramStart"/>
      <w:r w:rsidRPr="003A7D9D">
        <w:rPr>
          <w:rFonts w:ascii="Times" w:eastAsiaTheme="minorEastAsia" w:hAnsi="Times"/>
          <w:sz w:val="28"/>
          <w:szCs w:val="28"/>
        </w:rPr>
        <w:t>2.      Every Christian is baptized by the Holy Spirit into the body of Christ</w:t>
      </w:r>
      <w:proofErr w:type="gramEnd"/>
      <w:r w:rsidRPr="003A7D9D">
        <w:rPr>
          <w:rFonts w:ascii="Times" w:eastAsiaTheme="minorEastAsia" w:hAnsi="Times"/>
          <w:sz w:val="28"/>
          <w:szCs w:val="28"/>
        </w:rPr>
        <w:t xml:space="preserve"> (</w:t>
      </w:r>
      <w:hyperlink r:id="rId24" w:history="1">
        <w:r w:rsidR="00B81899" w:rsidRPr="003A7D9D">
          <w:rPr>
            <w:rFonts w:ascii="Times" w:eastAsiaTheme="minorEastAsia" w:hAnsi="Times"/>
            <w:sz w:val="28"/>
            <w:szCs w:val="28"/>
          </w:rPr>
          <w:t>v.</w:t>
        </w:r>
        <w:r w:rsidRPr="003A7D9D">
          <w:rPr>
            <w:rFonts w:ascii="Times" w:eastAsiaTheme="minorEastAsia" w:hAnsi="Times"/>
            <w:sz w:val="28"/>
            <w:szCs w:val="28"/>
          </w:rPr>
          <w:t>13</w:t>
        </w:r>
      </w:hyperlink>
      <w:r w:rsidRPr="003A7D9D">
        <w:rPr>
          <w:rFonts w:ascii="Times" w:eastAsiaTheme="minorEastAsia" w:hAnsi="Times"/>
          <w:sz w:val="28"/>
          <w:szCs w:val="28"/>
        </w:rPr>
        <w:t>)</w:t>
      </w:r>
    </w:p>
    <w:p w14:paraId="38504C1F" w14:textId="77777777" w:rsidR="00B81899" w:rsidRPr="003A7D9D" w:rsidRDefault="00B81899" w:rsidP="00B81899">
      <w:pPr>
        <w:widowControl w:val="0"/>
        <w:autoSpaceDE w:val="0"/>
        <w:autoSpaceDN w:val="0"/>
        <w:adjustRightInd w:val="0"/>
        <w:ind w:left="900" w:hanging="900"/>
        <w:rPr>
          <w:rFonts w:ascii="Times" w:eastAsiaTheme="minorEastAsia" w:hAnsi="Times"/>
          <w:sz w:val="28"/>
          <w:szCs w:val="28"/>
        </w:rPr>
      </w:pPr>
    </w:p>
    <w:p w14:paraId="7B850F8F"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B.      Many of the most important members of our physical bodies are not seen or valued. It is the same with the church.</w:t>
      </w:r>
    </w:p>
    <w:p w14:paraId="3AB2DA09"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p>
    <w:p w14:paraId="7A63531F"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b/>
          <w:bCs/>
          <w:sz w:val="28"/>
          <w:szCs w:val="28"/>
        </w:rPr>
        <w:t>I.      There Can Be Unity Even Though There Is Great Diversity in the Church</w:t>
      </w:r>
    </w:p>
    <w:p w14:paraId="4F78D3E2"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A.      Jesus is not here in a physical body. He wants to work through us (</w:t>
      </w:r>
      <w:hyperlink r:id="rId25" w:history="1">
        <w:r w:rsidR="00B81899" w:rsidRPr="003A7D9D">
          <w:rPr>
            <w:rFonts w:ascii="Times" w:eastAsiaTheme="minorEastAsia" w:hAnsi="Times"/>
            <w:sz w:val="28"/>
            <w:szCs w:val="28"/>
          </w:rPr>
          <w:t>v.</w:t>
        </w:r>
        <w:r w:rsidRPr="003A7D9D">
          <w:rPr>
            <w:rFonts w:ascii="Times" w:eastAsiaTheme="minorEastAsia" w:hAnsi="Times"/>
            <w:sz w:val="28"/>
            <w:szCs w:val="28"/>
          </w:rPr>
          <w:t>12</w:t>
        </w:r>
      </w:hyperlink>
      <w:r w:rsidRPr="003A7D9D">
        <w:rPr>
          <w:rFonts w:ascii="Times" w:eastAsiaTheme="minorEastAsia" w:hAnsi="Times"/>
          <w:sz w:val="28"/>
          <w:szCs w:val="28"/>
        </w:rPr>
        <w:t>)</w:t>
      </w:r>
    </w:p>
    <w:p w14:paraId="6965563F"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1.      A normal physical body should have unity.</w:t>
      </w:r>
    </w:p>
    <w:p w14:paraId="6FAAA439"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2.      The body of Christ should have unity.</w:t>
      </w:r>
    </w:p>
    <w:p w14:paraId="006B09C9" w14:textId="77777777" w:rsidR="00B81899" w:rsidRPr="003A7D9D" w:rsidRDefault="00B81899" w:rsidP="00B81899">
      <w:pPr>
        <w:widowControl w:val="0"/>
        <w:autoSpaceDE w:val="0"/>
        <w:autoSpaceDN w:val="0"/>
        <w:adjustRightInd w:val="0"/>
        <w:ind w:left="900" w:hanging="900"/>
        <w:rPr>
          <w:rFonts w:ascii="Times" w:eastAsiaTheme="minorEastAsia" w:hAnsi="Times"/>
          <w:sz w:val="28"/>
          <w:szCs w:val="28"/>
        </w:rPr>
      </w:pPr>
    </w:p>
    <w:p w14:paraId="256306DD"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B.      The body functions because its parts do different things (</w:t>
      </w:r>
      <w:hyperlink r:id="rId26" w:history="1">
        <w:r w:rsidR="00B81899" w:rsidRPr="003A7D9D">
          <w:rPr>
            <w:rFonts w:ascii="Times" w:eastAsiaTheme="minorEastAsia" w:hAnsi="Times"/>
            <w:sz w:val="28"/>
            <w:szCs w:val="28"/>
          </w:rPr>
          <w:t>v.</w:t>
        </w:r>
        <w:r w:rsidRPr="003A7D9D">
          <w:rPr>
            <w:rFonts w:ascii="Times" w:eastAsiaTheme="minorEastAsia" w:hAnsi="Times"/>
            <w:sz w:val="28"/>
            <w:szCs w:val="28"/>
          </w:rPr>
          <w:t>14-17</w:t>
        </w:r>
      </w:hyperlink>
      <w:r w:rsidRPr="003A7D9D">
        <w:rPr>
          <w:rFonts w:ascii="Times" w:eastAsiaTheme="minorEastAsia" w:hAnsi="Times"/>
          <w:sz w:val="28"/>
          <w:szCs w:val="28"/>
        </w:rPr>
        <w:t>)</w:t>
      </w:r>
    </w:p>
    <w:p w14:paraId="630B1185"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1.      It would be a disaster if all members did the same thing</w:t>
      </w:r>
      <w:r w:rsidR="00B81899" w:rsidRPr="003A7D9D">
        <w:rPr>
          <w:rFonts w:ascii="Times" w:eastAsiaTheme="minorEastAsia" w:hAnsi="Times"/>
          <w:sz w:val="28"/>
          <w:szCs w:val="28"/>
        </w:rPr>
        <w:t>s</w:t>
      </w:r>
      <w:r w:rsidRPr="003A7D9D">
        <w:rPr>
          <w:rFonts w:ascii="Times" w:eastAsiaTheme="minorEastAsia" w:hAnsi="Times"/>
          <w:sz w:val="28"/>
          <w:szCs w:val="28"/>
        </w:rPr>
        <w:t xml:space="preserve"> (</w:t>
      </w:r>
      <w:hyperlink r:id="rId27" w:history="1">
        <w:r w:rsidR="00B81899" w:rsidRPr="003A7D9D">
          <w:rPr>
            <w:rFonts w:ascii="Times" w:eastAsiaTheme="minorEastAsia" w:hAnsi="Times"/>
            <w:sz w:val="28"/>
            <w:szCs w:val="28"/>
          </w:rPr>
          <w:t>v.</w:t>
        </w:r>
        <w:r w:rsidRPr="003A7D9D">
          <w:rPr>
            <w:rFonts w:ascii="Times" w:eastAsiaTheme="minorEastAsia" w:hAnsi="Times"/>
            <w:sz w:val="28"/>
            <w:szCs w:val="28"/>
          </w:rPr>
          <w:t>17</w:t>
        </w:r>
      </w:hyperlink>
      <w:r w:rsidRPr="003A7D9D">
        <w:rPr>
          <w:rFonts w:ascii="Times" w:eastAsiaTheme="minorEastAsia" w:hAnsi="Times"/>
          <w:sz w:val="28"/>
          <w:szCs w:val="28"/>
        </w:rPr>
        <w:t>)</w:t>
      </w:r>
    </w:p>
    <w:p w14:paraId="3AABFA5D"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2.      We are different and God wants to use us</w:t>
      </w:r>
      <w:r w:rsidR="00B81899" w:rsidRPr="003A7D9D">
        <w:rPr>
          <w:rFonts w:ascii="Times" w:eastAsiaTheme="minorEastAsia" w:hAnsi="Times"/>
          <w:sz w:val="28"/>
          <w:szCs w:val="28"/>
        </w:rPr>
        <w:t xml:space="preserve"> in different ways.</w:t>
      </w:r>
    </w:p>
    <w:p w14:paraId="72B09840"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p>
    <w:p w14:paraId="7BCDC09D"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b/>
          <w:bCs/>
          <w:sz w:val="28"/>
          <w:szCs w:val="28"/>
        </w:rPr>
        <w:t xml:space="preserve">II.      There </w:t>
      </w:r>
      <w:proofErr w:type="gramStart"/>
      <w:r w:rsidRPr="003A7D9D">
        <w:rPr>
          <w:rFonts w:ascii="Times" w:eastAsiaTheme="minorEastAsia" w:hAnsi="Times"/>
          <w:b/>
          <w:bCs/>
          <w:sz w:val="28"/>
          <w:szCs w:val="28"/>
        </w:rPr>
        <w:t>Should</w:t>
      </w:r>
      <w:proofErr w:type="gramEnd"/>
      <w:r w:rsidRPr="003A7D9D">
        <w:rPr>
          <w:rFonts w:ascii="Times" w:eastAsiaTheme="minorEastAsia" w:hAnsi="Times"/>
          <w:b/>
          <w:bCs/>
          <w:sz w:val="28"/>
          <w:szCs w:val="28"/>
        </w:rPr>
        <w:t xml:space="preserve"> be Right Relationships Among Christians in the Church.</w:t>
      </w:r>
    </w:p>
    <w:p w14:paraId="1F63407F"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A.      We need each other (</w:t>
      </w:r>
      <w:hyperlink r:id="rId28" w:history="1">
        <w:r w:rsidR="00B81899" w:rsidRPr="003A7D9D">
          <w:rPr>
            <w:rFonts w:ascii="Times" w:eastAsiaTheme="minorEastAsia" w:hAnsi="Times"/>
            <w:sz w:val="28"/>
            <w:szCs w:val="28"/>
          </w:rPr>
          <w:t>v.</w:t>
        </w:r>
        <w:r w:rsidRPr="003A7D9D">
          <w:rPr>
            <w:rFonts w:ascii="Times" w:eastAsiaTheme="minorEastAsia" w:hAnsi="Times"/>
            <w:sz w:val="28"/>
            <w:szCs w:val="28"/>
          </w:rPr>
          <w:t>19-21</w:t>
        </w:r>
      </w:hyperlink>
      <w:r w:rsidRPr="003A7D9D">
        <w:rPr>
          <w:rFonts w:ascii="Times" w:eastAsiaTheme="minorEastAsia" w:hAnsi="Times"/>
          <w:sz w:val="28"/>
          <w:szCs w:val="28"/>
        </w:rPr>
        <w:t>)</w:t>
      </w:r>
    </w:p>
    <w:p w14:paraId="3DAE0C8C"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B.      We must respect each other (</w:t>
      </w:r>
      <w:hyperlink r:id="rId29" w:history="1">
        <w:r w:rsidR="00B81899" w:rsidRPr="003A7D9D">
          <w:rPr>
            <w:rFonts w:ascii="Times" w:eastAsiaTheme="minorEastAsia" w:hAnsi="Times"/>
            <w:sz w:val="28"/>
            <w:szCs w:val="28"/>
          </w:rPr>
          <w:t>v.</w:t>
        </w:r>
        <w:r w:rsidRPr="003A7D9D">
          <w:rPr>
            <w:rFonts w:ascii="Times" w:eastAsiaTheme="minorEastAsia" w:hAnsi="Times"/>
            <w:sz w:val="28"/>
            <w:szCs w:val="28"/>
          </w:rPr>
          <w:t>22-25</w:t>
        </w:r>
      </w:hyperlink>
      <w:r w:rsidRPr="003A7D9D">
        <w:rPr>
          <w:rFonts w:ascii="Times" w:eastAsiaTheme="minorEastAsia" w:hAnsi="Times"/>
          <w:sz w:val="28"/>
          <w:szCs w:val="28"/>
        </w:rPr>
        <w:t>)</w:t>
      </w:r>
    </w:p>
    <w:p w14:paraId="59242A7A"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C.      We should encourage each other (</w:t>
      </w:r>
      <w:hyperlink r:id="rId30" w:history="1">
        <w:r w:rsidR="00B81899" w:rsidRPr="003A7D9D">
          <w:rPr>
            <w:rFonts w:ascii="Times" w:eastAsiaTheme="minorEastAsia" w:hAnsi="Times"/>
            <w:sz w:val="28"/>
            <w:szCs w:val="28"/>
          </w:rPr>
          <w:t>v.</w:t>
        </w:r>
        <w:r w:rsidRPr="003A7D9D">
          <w:rPr>
            <w:rFonts w:ascii="Times" w:eastAsiaTheme="minorEastAsia" w:hAnsi="Times"/>
            <w:sz w:val="28"/>
            <w:szCs w:val="28"/>
          </w:rPr>
          <w:t>26</w:t>
        </w:r>
      </w:hyperlink>
      <w:r w:rsidR="00B81899" w:rsidRPr="003A7D9D">
        <w:rPr>
          <w:rFonts w:ascii="Times" w:eastAsiaTheme="minorEastAsia" w:hAnsi="Times"/>
          <w:sz w:val="28"/>
          <w:szCs w:val="28"/>
        </w:rPr>
        <w:t>)</w:t>
      </w:r>
    </w:p>
    <w:p w14:paraId="5B7E7F6F"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p>
    <w:p w14:paraId="1EEB9B7E"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4FB90644"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08324236"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0B22CD7D"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5131ECE8"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035A587A"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3C00EBC7"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0A62189F" w14:textId="77777777" w:rsidR="00B81899" w:rsidRPr="003A7D9D" w:rsidRDefault="00B81899" w:rsidP="00B81899">
      <w:pPr>
        <w:widowControl w:val="0"/>
        <w:autoSpaceDE w:val="0"/>
        <w:autoSpaceDN w:val="0"/>
        <w:adjustRightInd w:val="0"/>
        <w:ind w:left="900" w:hanging="900"/>
        <w:rPr>
          <w:rFonts w:ascii="Times" w:eastAsiaTheme="minorEastAsia" w:hAnsi="Times"/>
          <w:b/>
          <w:bCs/>
          <w:sz w:val="28"/>
          <w:szCs w:val="28"/>
        </w:rPr>
      </w:pPr>
    </w:p>
    <w:p w14:paraId="705751BE"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b/>
          <w:bCs/>
          <w:sz w:val="28"/>
          <w:szCs w:val="28"/>
        </w:rPr>
        <w:t>III.      There Is a Basis for Proper Unity and Relationships in the Church.</w:t>
      </w:r>
    </w:p>
    <w:p w14:paraId="60E7D8E3" w14:textId="77777777" w:rsidR="00654300" w:rsidRPr="003A7D9D" w:rsidRDefault="00654300" w:rsidP="00B81899">
      <w:pPr>
        <w:widowControl w:val="0"/>
        <w:autoSpaceDE w:val="0"/>
        <w:autoSpaceDN w:val="0"/>
        <w:adjustRightInd w:val="0"/>
        <w:ind w:left="900" w:hanging="900"/>
        <w:rPr>
          <w:rFonts w:ascii="Times" w:eastAsiaTheme="minorEastAsia" w:hAnsi="Times" w:cs="Times"/>
          <w:sz w:val="28"/>
          <w:szCs w:val="28"/>
        </w:rPr>
      </w:pPr>
      <w:r w:rsidRPr="003A7D9D">
        <w:rPr>
          <w:rFonts w:ascii="Times" w:eastAsiaTheme="minorEastAsia" w:hAnsi="Times"/>
          <w:sz w:val="28"/>
          <w:szCs w:val="28"/>
        </w:rPr>
        <w:t>A.      The baptism</w:t>
      </w:r>
      <w:r w:rsidR="000936E8" w:rsidRPr="003A7D9D">
        <w:rPr>
          <w:rFonts w:ascii="Times" w:eastAsiaTheme="minorEastAsia" w:hAnsi="Times"/>
          <w:sz w:val="28"/>
          <w:szCs w:val="28"/>
        </w:rPr>
        <w:t xml:space="preserve"> of the Holy Spirit is the beginning</w:t>
      </w:r>
      <w:r w:rsidRPr="003A7D9D">
        <w:rPr>
          <w:rFonts w:ascii="Times" w:eastAsiaTheme="minorEastAsia" w:hAnsi="Times"/>
          <w:sz w:val="28"/>
          <w:szCs w:val="28"/>
        </w:rPr>
        <w:t xml:space="preserve"> (</w:t>
      </w:r>
      <w:hyperlink r:id="rId31" w:history="1">
        <w:r w:rsidR="000936E8" w:rsidRPr="003A7D9D">
          <w:rPr>
            <w:rFonts w:ascii="Times" w:eastAsiaTheme="minorEastAsia" w:hAnsi="Times"/>
            <w:sz w:val="28"/>
            <w:szCs w:val="28"/>
          </w:rPr>
          <w:t>v.</w:t>
        </w:r>
        <w:r w:rsidRPr="003A7D9D">
          <w:rPr>
            <w:rFonts w:ascii="Times" w:eastAsiaTheme="minorEastAsia" w:hAnsi="Times"/>
            <w:sz w:val="28"/>
            <w:szCs w:val="28"/>
          </w:rPr>
          <w:t>13</w:t>
        </w:r>
      </w:hyperlink>
      <w:r w:rsidRPr="003A7D9D">
        <w:rPr>
          <w:rFonts w:ascii="Times" w:eastAsiaTheme="minorEastAsia" w:hAnsi="Times"/>
          <w:sz w:val="28"/>
          <w:szCs w:val="28"/>
        </w:rPr>
        <w:t>)</w:t>
      </w:r>
    </w:p>
    <w:p w14:paraId="397867D6" w14:textId="77777777" w:rsidR="00654300" w:rsidRPr="003A7D9D" w:rsidRDefault="00654300" w:rsidP="00B81899">
      <w:pPr>
        <w:widowControl w:val="0"/>
        <w:autoSpaceDE w:val="0"/>
        <w:autoSpaceDN w:val="0"/>
        <w:adjustRightInd w:val="0"/>
        <w:ind w:left="900" w:hanging="180"/>
        <w:rPr>
          <w:rFonts w:ascii="Times" w:eastAsiaTheme="minorEastAsia" w:hAnsi="Times" w:cs="Times"/>
          <w:sz w:val="28"/>
          <w:szCs w:val="28"/>
        </w:rPr>
      </w:pPr>
      <w:r w:rsidRPr="003A7D9D">
        <w:rPr>
          <w:rFonts w:ascii="Times" w:eastAsiaTheme="minorEastAsia" w:hAnsi="Times"/>
          <w:sz w:val="28"/>
          <w:szCs w:val="28"/>
        </w:rPr>
        <w:t>1.      He puts us into the one body.</w:t>
      </w:r>
    </w:p>
    <w:p w14:paraId="5B3461BF" w14:textId="77777777" w:rsidR="00654300" w:rsidRPr="003A7D9D" w:rsidRDefault="00654300" w:rsidP="00B81899">
      <w:pPr>
        <w:widowControl w:val="0"/>
        <w:autoSpaceDE w:val="0"/>
        <w:autoSpaceDN w:val="0"/>
        <w:adjustRightInd w:val="0"/>
        <w:ind w:left="990" w:hanging="270"/>
        <w:rPr>
          <w:rFonts w:ascii="Times" w:eastAsiaTheme="minorEastAsia" w:hAnsi="Times" w:cs="Times"/>
          <w:sz w:val="28"/>
          <w:szCs w:val="28"/>
        </w:rPr>
      </w:pPr>
      <w:r w:rsidRPr="003A7D9D">
        <w:rPr>
          <w:rFonts w:ascii="Times" w:eastAsiaTheme="minorEastAsia" w:hAnsi="Times"/>
          <w:sz w:val="28"/>
          <w:szCs w:val="28"/>
        </w:rPr>
        <w:t>2.      He gives gifts to the members.</w:t>
      </w:r>
    </w:p>
    <w:p w14:paraId="0396B089" w14:textId="77777777" w:rsidR="00B81899" w:rsidRPr="003A7D9D" w:rsidRDefault="00B81899" w:rsidP="00B81899">
      <w:pPr>
        <w:widowControl w:val="0"/>
        <w:autoSpaceDE w:val="0"/>
        <w:autoSpaceDN w:val="0"/>
        <w:adjustRightInd w:val="0"/>
        <w:ind w:left="990" w:hanging="990"/>
        <w:rPr>
          <w:rFonts w:ascii="Times" w:eastAsiaTheme="minorEastAsia" w:hAnsi="Times"/>
          <w:sz w:val="28"/>
          <w:szCs w:val="28"/>
        </w:rPr>
      </w:pPr>
    </w:p>
    <w:p w14:paraId="46FF2A92" w14:textId="77777777" w:rsidR="00654300" w:rsidRPr="003A7D9D" w:rsidRDefault="00654300" w:rsidP="00B81899">
      <w:pPr>
        <w:widowControl w:val="0"/>
        <w:autoSpaceDE w:val="0"/>
        <w:autoSpaceDN w:val="0"/>
        <w:adjustRightInd w:val="0"/>
        <w:ind w:left="990" w:hanging="990"/>
        <w:rPr>
          <w:rFonts w:ascii="Times" w:eastAsiaTheme="minorEastAsia" w:hAnsi="Times" w:cs="Times"/>
          <w:sz w:val="28"/>
          <w:szCs w:val="28"/>
        </w:rPr>
      </w:pPr>
      <w:r w:rsidRPr="003A7D9D">
        <w:rPr>
          <w:rFonts w:ascii="Times" w:eastAsiaTheme="minorEastAsia" w:hAnsi="Times"/>
          <w:sz w:val="28"/>
          <w:szCs w:val="28"/>
        </w:rPr>
        <w:t xml:space="preserve">B.      Must apply </w:t>
      </w:r>
      <w:hyperlink r:id="rId32" w:history="1">
        <w:r w:rsidRPr="003A7D9D">
          <w:rPr>
            <w:rFonts w:ascii="Times" w:eastAsiaTheme="minorEastAsia" w:hAnsi="Times"/>
            <w:sz w:val="28"/>
            <w:szCs w:val="28"/>
          </w:rPr>
          <w:t xml:space="preserve">Acts 2:38 </w:t>
        </w:r>
      </w:hyperlink>
      <w:r w:rsidRPr="003A7D9D">
        <w:rPr>
          <w:rFonts w:ascii="Times" w:eastAsiaTheme="minorEastAsia" w:hAnsi="Times"/>
          <w:sz w:val="28"/>
          <w:szCs w:val="28"/>
        </w:rPr>
        <w:t xml:space="preserve">and </w:t>
      </w:r>
      <w:hyperlink r:id="rId33" w:history="1">
        <w:r w:rsidRPr="003A7D9D">
          <w:rPr>
            <w:rFonts w:ascii="Times" w:eastAsiaTheme="minorEastAsia" w:hAnsi="Times"/>
            <w:sz w:val="28"/>
            <w:szCs w:val="28"/>
          </w:rPr>
          <w:t>Galatians 3:26-27</w:t>
        </w:r>
      </w:hyperlink>
    </w:p>
    <w:p w14:paraId="461102B9" w14:textId="77777777" w:rsidR="00654300" w:rsidRPr="003A7D9D" w:rsidRDefault="00654300" w:rsidP="00B81899">
      <w:pPr>
        <w:widowControl w:val="0"/>
        <w:autoSpaceDE w:val="0"/>
        <w:autoSpaceDN w:val="0"/>
        <w:adjustRightInd w:val="0"/>
        <w:ind w:left="990" w:hanging="270"/>
        <w:rPr>
          <w:rFonts w:ascii="Times" w:eastAsiaTheme="minorEastAsia" w:hAnsi="Times" w:cs="Times"/>
          <w:sz w:val="28"/>
          <w:szCs w:val="28"/>
        </w:rPr>
      </w:pPr>
      <w:r w:rsidRPr="003A7D9D">
        <w:rPr>
          <w:rFonts w:ascii="Times" w:eastAsiaTheme="minorEastAsia" w:hAnsi="Times"/>
          <w:sz w:val="28"/>
          <w:szCs w:val="28"/>
        </w:rPr>
        <w:t>1.      The “gift of the spirit” (</w:t>
      </w:r>
      <w:hyperlink r:id="rId34" w:history="1">
        <w:r w:rsidRPr="003A7D9D">
          <w:rPr>
            <w:rFonts w:ascii="Times" w:eastAsiaTheme="minorEastAsia" w:hAnsi="Times"/>
            <w:sz w:val="28"/>
            <w:szCs w:val="28"/>
          </w:rPr>
          <w:t>Acts 2:38</w:t>
        </w:r>
      </w:hyperlink>
      <w:r w:rsidRPr="003A7D9D">
        <w:rPr>
          <w:rFonts w:ascii="Times" w:eastAsiaTheme="minorEastAsia" w:hAnsi="Times"/>
          <w:sz w:val="28"/>
          <w:szCs w:val="28"/>
        </w:rPr>
        <w:t>). Evidently the Holy Spirit Himself.</w:t>
      </w:r>
    </w:p>
    <w:p w14:paraId="15A24B53" w14:textId="77777777" w:rsidR="00654300" w:rsidRPr="003A7D9D" w:rsidRDefault="00654300" w:rsidP="00B81899">
      <w:pPr>
        <w:widowControl w:val="0"/>
        <w:autoSpaceDE w:val="0"/>
        <w:autoSpaceDN w:val="0"/>
        <w:adjustRightInd w:val="0"/>
        <w:ind w:left="990" w:hanging="990"/>
        <w:rPr>
          <w:rFonts w:ascii="Times" w:eastAsiaTheme="minorEastAsia" w:hAnsi="Times" w:cs="Times"/>
          <w:sz w:val="28"/>
          <w:szCs w:val="28"/>
        </w:rPr>
      </w:pPr>
    </w:p>
    <w:p w14:paraId="0E307A02" w14:textId="77777777" w:rsidR="00654300" w:rsidRPr="003A7D9D" w:rsidRDefault="00654300" w:rsidP="00B81899">
      <w:pPr>
        <w:widowControl w:val="0"/>
        <w:autoSpaceDE w:val="0"/>
        <w:autoSpaceDN w:val="0"/>
        <w:adjustRightInd w:val="0"/>
        <w:ind w:left="990" w:hanging="990"/>
        <w:rPr>
          <w:rFonts w:ascii="Times" w:eastAsiaTheme="minorEastAsia" w:hAnsi="Times" w:cs="Times"/>
          <w:sz w:val="28"/>
          <w:szCs w:val="28"/>
        </w:rPr>
      </w:pPr>
      <w:r w:rsidRPr="003A7D9D">
        <w:rPr>
          <w:rFonts w:ascii="Times" w:eastAsiaTheme="minorEastAsia" w:hAnsi="Times"/>
          <w:b/>
          <w:bCs/>
          <w:sz w:val="28"/>
          <w:szCs w:val="28"/>
        </w:rPr>
        <w:t>Conclusion</w:t>
      </w:r>
    </w:p>
    <w:p w14:paraId="74C563CF" w14:textId="77777777" w:rsidR="00654300" w:rsidRPr="003A7D9D" w:rsidRDefault="00654300" w:rsidP="000936E8">
      <w:pPr>
        <w:widowControl w:val="0"/>
        <w:autoSpaceDE w:val="0"/>
        <w:autoSpaceDN w:val="0"/>
        <w:adjustRightInd w:val="0"/>
        <w:rPr>
          <w:rFonts w:ascii="Times" w:eastAsiaTheme="minorEastAsia" w:hAnsi="Times" w:cs="Times"/>
          <w:sz w:val="28"/>
          <w:szCs w:val="28"/>
        </w:rPr>
      </w:pPr>
      <w:r w:rsidRPr="003A7D9D">
        <w:rPr>
          <w:rFonts w:ascii="Times" w:eastAsiaTheme="minorEastAsia" w:hAnsi="Times"/>
          <w:sz w:val="28"/>
          <w:szCs w:val="28"/>
        </w:rPr>
        <w:t>We have been united in one body by the work of the Holy Spirit as a result of receiving Jesus as our Savior. We are important to God, to the church, and to each other and God wants to use us.</w:t>
      </w:r>
    </w:p>
    <w:p w14:paraId="5392E82C" w14:textId="77777777" w:rsidR="000936E8" w:rsidRDefault="000936E8" w:rsidP="00B81899">
      <w:pPr>
        <w:widowControl w:val="0"/>
        <w:autoSpaceDE w:val="0"/>
        <w:autoSpaceDN w:val="0"/>
        <w:adjustRightInd w:val="0"/>
        <w:ind w:left="990" w:hanging="990"/>
        <w:rPr>
          <w:rFonts w:eastAsiaTheme="minorEastAsia"/>
          <w:b/>
          <w:bCs/>
          <w:sz w:val="28"/>
          <w:szCs w:val="28"/>
        </w:rPr>
      </w:pPr>
    </w:p>
    <w:p w14:paraId="45E1B015" w14:textId="77777777" w:rsidR="00CB0A13" w:rsidRPr="00654300" w:rsidRDefault="00CB0A13" w:rsidP="00B81899">
      <w:pPr>
        <w:ind w:left="990" w:hanging="990"/>
        <w:rPr>
          <w:sz w:val="28"/>
          <w:szCs w:val="28"/>
        </w:rPr>
      </w:pPr>
    </w:p>
    <w:p w14:paraId="7E2CF622" w14:textId="77777777" w:rsidR="00CB0A13" w:rsidRPr="00654300" w:rsidRDefault="00CB0A13" w:rsidP="00B81899">
      <w:pPr>
        <w:ind w:left="990" w:hanging="990"/>
        <w:rPr>
          <w:sz w:val="28"/>
          <w:szCs w:val="28"/>
        </w:rPr>
      </w:pPr>
    </w:p>
    <w:p w14:paraId="1DEB74C2" w14:textId="77777777" w:rsidR="00CB0A13" w:rsidRPr="00654300" w:rsidRDefault="00CB0A13" w:rsidP="00B81899">
      <w:pPr>
        <w:ind w:left="990" w:hanging="990"/>
        <w:rPr>
          <w:sz w:val="28"/>
          <w:szCs w:val="28"/>
        </w:rPr>
      </w:pPr>
    </w:p>
    <w:p w14:paraId="6CEAFA6F" w14:textId="77777777" w:rsidR="00CB0A13" w:rsidRPr="00654300" w:rsidRDefault="00CB0A13" w:rsidP="00B81899">
      <w:pPr>
        <w:ind w:left="990" w:hanging="990"/>
        <w:rPr>
          <w:sz w:val="28"/>
          <w:szCs w:val="28"/>
        </w:rPr>
      </w:pPr>
    </w:p>
    <w:p w14:paraId="0D966ADD" w14:textId="77777777" w:rsidR="00C000E4" w:rsidRPr="00654300" w:rsidRDefault="00C000E4" w:rsidP="00DC2194">
      <w:pPr>
        <w:jc w:val="center"/>
        <w:rPr>
          <w:b/>
          <w:i/>
          <w:sz w:val="28"/>
          <w:szCs w:val="28"/>
        </w:rPr>
      </w:pPr>
    </w:p>
    <w:sectPr w:rsidR="00C000E4" w:rsidRPr="00654300" w:rsidSect="005E65BB">
      <w:headerReference w:type="even" r:id="rId35"/>
      <w:headerReference w:type="default" r:id="rId36"/>
      <w:footerReference w:type="even" r:id="rId37"/>
      <w:footerReference w:type="default" r:id="rId38"/>
      <w:headerReference w:type="first" r:id="rId39"/>
      <w:footerReference w:type="first" r:id="rId4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4F1CA" w14:textId="77777777" w:rsidR="00776BAF" w:rsidRDefault="00776BAF" w:rsidP="005E471F">
      <w:r>
        <w:separator/>
      </w:r>
    </w:p>
  </w:endnote>
  <w:endnote w:type="continuationSeparator" w:id="0">
    <w:p w14:paraId="6B03A2A7" w14:textId="77777777" w:rsidR="00776BAF" w:rsidRDefault="00776BAF" w:rsidP="005E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8F6AFC" w14:textId="77777777" w:rsidR="00776BAF" w:rsidRDefault="00776B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6ECD2" w14:textId="77777777" w:rsidR="00776BAF" w:rsidRDefault="00776BA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8A4EF" w14:textId="77777777" w:rsidR="00776BAF" w:rsidRDefault="00776B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E618C" w14:textId="77777777" w:rsidR="00776BAF" w:rsidRDefault="00776BAF" w:rsidP="005E471F">
      <w:r>
        <w:separator/>
      </w:r>
    </w:p>
  </w:footnote>
  <w:footnote w:type="continuationSeparator" w:id="0">
    <w:p w14:paraId="378463DD" w14:textId="77777777" w:rsidR="00776BAF" w:rsidRDefault="00776BAF" w:rsidP="005E4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5CDF1B" w14:textId="77777777" w:rsidR="00776BAF" w:rsidRDefault="009A6AA1">
    <w:pPr>
      <w:pStyle w:val="Header"/>
    </w:pPr>
    <w:r>
      <w:rPr>
        <w:noProof/>
      </w:rPr>
      <w:pict w14:anchorId="41821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85952" o:spid="_x0000_s2051" type="#_x0000_t75" alt="" style="position:absolute;margin-left:0;margin-top:0;width:592.85pt;height:767.25pt;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C9A601" w14:textId="77777777" w:rsidR="00776BAF" w:rsidRDefault="009A6AA1">
    <w:pPr>
      <w:pStyle w:val="Header"/>
    </w:pPr>
    <w:r>
      <w:rPr>
        <w:noProof/>
      </w:rPr>
      <w:pict w14:anchorId="37A13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85953" o:spid="_x0000_s2050" type="#_x0000_t75" alt="" style="position:absolute;margin-left:0;margin-top:0;width:592.85pt;height:767.25pt;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F1F175" w14:textId="77777777" w:rsidR="00776BAF" w:rsidRDefault="009A6AA1">
    <w:pPr>
      <w:pStyle w:val="Header"/>
    </w:pPr>
    <w:r>
      <w:rPr>
        <w:noProof/>
      </w:rPr>
      <w:pict w14:anchorId="3F6B5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85951" o:spid="_x0000_s2049" type="#_x0000_t75" alt="" style="position:absolute;margin-left:0;margin-top:0;width:592.85pt;height:767.25pt;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C620D"/>
    <w:multiLevelType w:val="hybridMultilevel"/>
    <w:tmpl w:val="B0206816"/>
    <w:lvl w:ilvl="0" w:tplc="B2A26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E0F5E"/>
    <w:multiLevelType w:val="hybridMultilevel"/>
    <w:tmpl w:val="B0206816"/>
    <w:lvl w:ilvl="0" w:tplc="B2A26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1F"/>
    <w:rsid w:val="000769E3"/>
    <w:rsid w:val="0008681E"/>
    <w:rsid w:val="000936E8"/>
    <w:rsid w:val="00126029"/>
    <w:rsid w:val="00151474"/>
    <w:rsid w:val="001673DE"/>
    <w:rsid w:val="00183246"/>
    <w:rsid w:val="001906C2"/>
    <w:rsid w:val="001A1235"/>
    <w:rsid w:val="00257DD4"/>
    <w:rsid w:val="00276E78"/>
    <w:rsid w:val="003A7D9D"/>
    <w:rsid w:val="003B4B25"/>
    <w:rsid w:val="004D0023"/>
    <w:rsid w:val="00541A6A"/>
    <w:rsid w:val="005E471F"/>
    <w:rsid w:val="005E65BB"/>
    <w:rsid w:val="00613A4B"/>
    <w:rsid w:val="00654300"/>
    <w:rsid w:val="00676A86"/>
    <w:rsid w:val="0068361E"/>
    <w:rsid w:val="006A0212"/>
    <w:rsid w:val="006C0A90"/>
    <w:rsid w:val="006D0253"/>
    <w:rsid w:val="006F4C37"/>
    <w:rsid w:val="00704DAF"/>
    <w:rsid w:val="00752115"/>
    <w:rsid w:val="00776BAF"/>
    <w:rsid w:val="007C75D2"/>
    <w:rsid w:val="007E6106"/>
    <w:rsid w:val="008102EC"/>
    <w:rsid w:val="00864E57"/>
    <w:rsid w:val="00990F55"/>
    <w:rsid w:val="00A128FB"/>
    <w:rsid w:val="00B7157F"/>
    <w:rsid w:val="00B81899"/>
    <w:rsid w:val="00C000E4"/>
    <w:rsid w:val="00C14433"/>
    <w:rsid w:val="00CB0A13"/>
    <w:rsid w:val="00CB291E"/>
    <w:rsid w:val="00CE390B"/>
    <w:rsid w:val="00D11A01"/>
    <w:rsid w:val="00D361FA"/>
    <w:rsid w:val="00DC2194"/>
    <w:rsid w:val="00E35F9F"/>
    <w:rsid w:val="00E71A1E"/>
    <w:rsid w:val="00FF4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3A7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1F"/>
    <w:pPr>
      <w:tabs>
        <w:tab w:val="center" w:pos="4320"/>
        <w:tab w:val="right" w:pos="8640"/>
      </w:tabs>
    </w:pPr>
  </w:style>
  <w:style w:type="character" w:customStyle="1" w:styleId="HeaderChar">
    <w:name w:val="Header Char"/>
    <w:basedOn w:val="DefaultParagraphFont"/>
    <w:link w:val="Header"/>
    <w:uiPriority w:val="99"/>
    <w:rsid w:val="005E471F"/>
  </w:style>
  <w:style w:type="paragraph" w:styleId="Footer">
    <w:name w:val="footer"/>
    <w:basedOn w:val="Normal"/>
    <w:link w:val="FooterChar"/>
    <w:uiPriority w:val="99"/>
    <w:unhideWhenUsed/>
    <w:rsid w:val="005E471F"/>
    <w:pPr>
      <w:tabs>
        <w:tab w:val="center" w:pos="4320"/>
        <w:tab w:val="right" w:pos="8640"/>
      </w:tabs>
    </w:pPr>
  </w:style>
  <w:style w:type="character" w:customStyle="1" w:styleId="FooterChar">
    <w:name w:val="Footer Char"/>
    <w:basedOn w:val="DefaultParagraphFont"/>
    <w:link w:val="Footer"/>
    <w:uiPriority w:val="99"/>
    <w:rsid w:val="005E47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71F"/>
    <w:pPr>
      <w:tabs>
        <w:tab w:val="center" w:pos="4320"/>
        <w:tab w:val="right" w:pos="8640"/>
      </w:tabs>
    </w:pPr>
  </w:style>
  <w:style w:type="character" w:customStyle="1" w:styleId="HeaderChar">
    <w:name w:val="Header Char"/>
    <w:basedOn w:val="DefaultParagraphFont"/>
    <w:link w:val="Header"/>
    <w:uiPriority w:val="99"/>
    <w:rsid w:val="005E471F"/>
  </w:style>
  <w:style w:type="paragraph" w:styleId="Footer">
    <w:name w:val="footer"/>
    <w:basedOn w:val="Normal"/>
    <w:link w:val="FooterChar"/>
    <w:uiPriority w:val="99"/>
    <w:unhideWhenUsed/>
    <w:rsid w:val="005E471F"/>
    <w:pPr>
      <w:tabs>
        <w:tab w:val="center" w:pos="4320"/>
        <w:tab w:val="right" w:pos="8640"/>
      </w:tabs>
    </w:pPr>
  </w:style>
  <w:style w:type="character" w:customStyle="1" w:styleId="FooterChar">
    <w:name w:val="Footer Char"/>
    <w:basedOn w:val="DefaultParagraphFont"/>
    <w:link w:val="Footer"/>
    <w:uiPriority w:val="99"/>
    <w:rsid w:val="005E4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905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mp;LinkToSync=data//%5B64%2C10%2C0%5D;fxid//309601804;/" TargetMode="External"/><Relationship Id="rId21" Type="http://schemas.openxmlformats.org/officeDocument/2006/relationships/hyperlink" Target="http://&amp;LinkToSync=data//%5B64%2C10%2C0%5D;fxid//309601804;/" TargetMode="External"/><Relationship Id="rId22" Type="http://schemas.openxmlformats.org/officeDocument/2006/relationships/hyperlink" Target="http://&amp;LinkToSync=data//%5B64%2C12%2C12%5D;fxid//309601804;/" TargetMode="External"/><Relationship Id="rId23" Type="http://schemas.openxmlformats.org/officeDocument/2006/relationships/hyperlink" Target="http://&amp;LinkToSync=data//%5B64%2C12%2C0%5D;fxid//309601804;/" TargetMode="External"/><Relationship Id="rId24" Type="http://schemas.openxmlformats.org/officeDocument/2006/relationships/hyperlink" Target="http://&amp;LinkToSync=data//%5B64%2C13%2C0%5D;fxid//309601804;/" TargetMode="External"/><Relationship Id="rId25" Type="http://schemas.openxmlformats.org/officeDocument/2006/relationships/hyperlink" Target="http://&amp;LinkToSync=data//%5B64%2C12%2C0%5D;fxid//309601804;/" TargetMode="External"/><Relationship Id="rId26" Type="http://schemas.openxmlformats.org/officeDocument/2006/relationships/hyperlink" Target="http://&amp;LinkToSync=data//%5B64%2C14%2C17%5D;fxid//309601804;/" TargetMode="External"/><Relationship Id="rId27" Type="http://schemas.openxmlformats.org/officeDocument/2006/relationships/hyperlink" Target="http://&amp;LinkToSync=data//%5B64%2C17%2C0%5D;fxid//309601804;/" TargetMode="External"/><Relationship Id="rId28" Type="http://schemas.openxmlformats.org/officeDocument/2006/relationships/hyperlink" Target="http://&amp;LinkToSync=data//%5B64%2C19%2C21%5D;fxid//309601804;/" TargetMode="External"/><Relationship Id="rId29" Type="http://schemas.openxmlformats.org/officeDocument/2006/relationships/hyperlink" Target="http://&amp;LinkToSync=data//%5B64%2C22%2C25%5D;fxid//30960180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mp;LinkToSync=data//%5B64%2C26%2C0%5D;fxid//309601804;/" TargetMode="External"/><Relationship Id="rId31" Type="http://schemas.openxmlformats.org/officeDocument/2006/relationships/hyperlink" Target="http://&amp;LinkToSync=data//%5B64%2C13%2C0%5D;fxid//309601804;/" TargetMode="External"/><Relationship Id="rId32" Type="http://schemas.openxmlformats.org/officeDocument/2006/relationships/hyperlink" Target="http://&amp;LinkToSync=data//%5B62%2C2%2C38%5D;fxid//309601804;/" TargetMode="External"/><Relationship Id="rId9" Type="http://schemas.openxmlformats.org/officeDocument/2006/relationships/hyperlink" Target="http://&amp;LinkToSync=data//%5B64%2C5%2C0%5D;fxid//309601804;/"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p;LinkToSync=data//%5B64%2C4%2C0%5D;fxid//309601804;/" TargetMode="External"/><Relationship Id="rId33" Type="http://schemas.openxmlformats.org/officeDocument/2006/relationships/hyperlink" Target="http://&amp;LinkToSync=data//%5B66%2C3%2C26%5D;fxid//309601804;/" TargetMode="External"/><Relationship Id="rId34" Type="http://schemas.openxmlformats.org/officeDocument/2006/relationships/hyperlink" Target="http://&amp;LinkToSync=data//%5B62%2C2%2C38%5D;fxid//309601804;/"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hyperlink" Target="http://&amp;LinkToSync=data//%5B64%2C6%2C0%5D;fxid//309601804;/" TargetMode="External"/><Relationship Id="rId11" Type="http://schemas.openxmlformats.org/officeDocument/2006/relationships/hyperlink" Target="http://&amp;LinkToSync=data//%5B64%2C7%2C0%5D;fxid//309601804;/" TargetMode="External"/><Relationship Id="rId12" Type="http://schemas.openxmlformats.org/officeDocument/2006/relationships/hyperlink" Target="http://&amp;LinkToSync=data//%5B64%2C8%2C0%5D;fxid//309601804;/" TargetMode="External"/><Relationship Id="rId13" Type="http://schemas.openxmlformats.org/officeDocument/2006/relationships/hyperlink" Target="http://&amp;LinkToSync=data//%5B64%2C8%2C0%5D;fxid//309601804;/" TargetMode="External"/><Relationship Id="rId14" Type="http://schemas.openxmlformats.org/officeDocument/2006/relationships/hyperlink" Target="http://&amp;LinkToSync=data//%5B64%2C9%2C0%5D;fxid//309601804;/" TargetMode="External"/><Relationship Id="rId15" Type="http://schemas.openxmlformats.org/officeDocument/2006/relationships/hyperlink" Target="http://&amp;LinkToSync=data//%5B64%2C9%2C0%5D;fxid//309601804;/" TargetMode="External"/><Relationship Id="rId16" Type="http://schemas.openxmlformats.org/officeDocument/2006/relationships/hyperlink" Target="http://&amp;LinkToSync=data//%5B64%2C10%2C0%5D;fxid//309601804;/" TargetMode="External"/><Relationship Id="rId17" Type="http://schemas.openxmlformats.org/officeDocument/2006/relationships/hyperlink" Target="http://&amp;LinkToSync=data//%5B65%2C12%2C12%5D;fxid//309601804;/" TargetMode="External"/><Relationship Id="rId18" Type="http://schemas.openxmlformats.org/officeDocument/2006/relationships/hyperlink" Target="http://&amp;LinkToSync=data//%5B76%2C2%2C1%5D;fxid//309601804;/" TargetMode="External"/><Relationship Id="rId19" Type="http://schemas.openxmlformats.org/officeDocument/2006/relationships/hyperlink" Target="http://&amp;LinkToSync=data//%5B64%2C10%2C0%5D;fxid//309601804;/"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3.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FS Dezigns, LLC</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Smith</dc:creator>
  <cp:keywords/>
  <dc:description/>
  <cp:lastModifiedBy>Jeffery Johnson</cp:lastModifiedBy>
  <cp:revision>2</cp:revision>
  <cp:lastPrinted>2019-05-07T18:24:00Z</cp:lastPrinted>
  <dcterms:created xsi:type="dcterms:W3CDTF">2019-06-17T13:06:00Z</dcterms:created>
  <dcterms:modified xsi:type="dcterms:W3CDTF">2019-06-17T13:06:00Z</dcterms:modified>
</cp:coreProperties>
</file>